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EB79" w14:textId="77777777" w:rsidR="0045367E" w:rsidRPr="00CD14D4" w:rsidRDefault="0045367E" w:rsidP="0045367E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  <w:lang w:val="en-US"/>
        </w:rPr>
      </w:pPr>
      <w:r>
        <w:rPr>
          <w:rFonts w:ascii="Arial" w:hAnsi="Arial"/>
          <w:b/>
          <w:color w:val="000000"/>
          <w:sz w:val="19"/>
          <w:lang w:val="en-US"/>
        </w:rPr>
        <w:t>1.1</w:t>
      </w:r>
      <w:r w:rsidR="00A63D86">
        <w:rPr>
          <w:rFonts w:ascii="Arial" w:hAnsi="Arial"/>
          <w:b/>
          <w:color w:val="000000"/>
          <w:sz w:val="19"/>
          <w:lang w:val="en-US"/>
        </w:rPr>
        <w:t>.1</w:t>
      </w:r>
      <w:r w:rsidRPr="00CD14D4">
        <w:rPr>
          <w:rFonts w:ascii="Arial" w:hAnsi="Arial"/>
          <w:b/>
          <w:color w:val="000000"/>
          <w:sz w:val="19"/>
          <w:lang w:val="en-US"/>
        </w:rPr>
        <w:tab/>
        <w:t>animeo IB+ 4 Zone Touch Building Controller</w:t>
      </w:r>
    </w:p>
    <w:p w14:paraId="3D11EB7A" w14:textId="77777777" w:rsidR="0045367E" w:rsidRDefault="0045367E" w:rsidP="0045367E">
      <w:pPr>
        <w:keepNext/>
        <w:keepLines/>
        <w:spacing w:before="100" w:after="100" w:line="240" w:lineRule="auto"/>
        <w:ind w:left="1040"/>
        <w:rPr>
          <w:rFonts w:ascii="Arial" w:hAnsi="Arial"/>
          <w:color w:val="000000"/>
          <w:sz w:val="20"/>
        </w:rPr>
      </w:pPr>
      <w:r w:rsidRPr="0045367E">
        <w:rPr>
          <w:rFonts w:ascii="Arial" w:hAnsi="Arial"/>
          <w:color w:val="000000"/>
          <w:sz w:val="20"/>
          <w:lang w:val="en-US"/>
        </w:rPr>
        <w:t xml:space="preserve">   </w:t>
      </w:r>
      <w:r>
        <w:rPr>
          <w:rFonts w:ascii="Arial" w:hAnsi="Arial"/>
          <w:noProof/>
          <w:color w:val="000000"/>
          <w:sz w:val="20"/>
          <w:lang w:val="nl-BE" w:eastAsia="nl-BE"/>
        </w:rPr>
        <w:drawing>
          <wp:inline distT="0" distB="0" distL="0" distR="0" wp14:anchorId="3D11EBE5" wp14:editId="3D11EBE6">
            <wp:extent cx="1912164" cy="1358248"/>
            <wp:effectExtent l="19050" t="0" r="0" b="0"/>
            <wp:docPr id="2" name="Bild 1" descr="d:\Users\stahol01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ahol01\Desktop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79" cy="135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1EB7B" w14:textId="77777777" w:rsidR="0045367E" w:rsidRPr="00D01F44" w:rsidRDefault="0045367E" w:rsidP="0045367E">
      <w:pPr>
        <w:keepNext/>
        <w:keepLines/>
        <w:spacing w:before="100" w:after="100" w:line="240" w:lineRule="auto"/>
        <w:ind w:left="1040"/>
        <w:rPr>
          <w:rFonts w:ascii="Arial" w:hAnsi="Arial"/>
          <w:color w:val="000000"/>
          <w:sz w:val="20"/>
        </w:rPr>
      </w:pPr>
    </w:p>
    <w:p w14:paraId="3D11EB7C" w14:textId="2CA1285F" w:rsidR="0045367E" w:rsidRPr="0066001E" w:rsidRDefault="0015426A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</w:rPr>
      </w:pPr>
      <w:r w:rsidRPr="0066001E">
        <w:rPr>
          <w:rFonts w:ascii="Arial" w:hAnsi="Arial"/>
          <w:color w:val="000000"/>
          <w:sz w:val="20"/>
        </w:rPr>
        <w:t>Central</w:t>
      </w:r>
      <w:r w:rsidR="0066001E" w:rsidRPr="0066001E">
        <w:rPr>
          <w:rFonts w:ascii="Arial" w:hAnsi="Arial"/>
          <w:color w:val="000000"/>
          <w:sz w:val="20"/>
        </w:rPr>
        <w:t>e controle</w:t>
      </w:r>
      <w:r w:rsidRPr="0066001E">
        <w:rPr>
          <w:rFonts w:ascii="Arial" w:hAnsi="Arial"/>
          <w:color w:val="000000"/>
          <w:sz w:val="20"/>
        </w:rPr>
        <w:t xml:space="preserve"> unit</w:t>
      </w:r>
      <w:r w:rsidR="0066001E" w:rsidRPr="0066001E">
        <w:rPr>
          <w:rFonts w:ascii="Arial" w:hAnsi="Arial"/>
          <w:color w:val="000000"/>
          <w:sz w:val="20"/>
        </w:rPr>
        <w:t xml:space="preserve"> met gekleurd 7-inch capacitief touchscreen voor het bedienen van zonnewering.</w:t>
      </w:r>
    </w:p>
    <w:p w14:paraId="3D11EB7E" w14:textId="2127EBDE" w:rsidR="009743D1" w:rsidRDefault="0066001E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 w:rsidRPr="0066001E">
        <w:rPr>
          <w:rFonts w:ascii="Arial" w:hAnsi="Arial"/>
          <w:color w:val="000000"/>
          <w:sz w:val="20"/>
          <w:lang w:val="nl-BE"/>
        </w:rPr>
        <w:t>Verkrijgbare installatie versies: Inbouw of opbouw mogelijkheid</w:t>
      </w:r>
    </w:p>
    <w:p w14:paraId="13906C1B" w14:textId="77777777" w:rsidR="0066001E" w:rsidRPr="0066001E" w:rsidRDefault="0066001E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</w:p>
    <w:p w14:paraId="3D11EB80" w14:textId="26F117F6" w:rsidR="009743D1" w:rsidRDefault="0066001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66001E">
        <w:rPr>
          <w:rFonts w:ascii="Arial"/>
          <w:color w:val="000000"/>
          <w:sz w:val="20"/>
          <w:lang w:val="nl-BE"/>
        </w:rPr>
        <w:t>Om het apparaat te verbinden zijn er connectoren met spring klemmen voorzien.</w:t>
      </w:r>
    </w:p>
    <w:p w14:paraId="0A30F091" w14:textId="77777777" w:rsidR="00047D7A" w:rsidRDefault="00047D7A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</w:p>
    <w:p w14:paraId="64E93224" w14:textId="7E0DF019" w:rsidR="0066001E" w:rsidRDefault="0066001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>
        <w:rPr>
          <w:rFonts w:ascii="Arial"/>
          <w:color w:val="000000"/>
          <w:sz w:val="20"/>
          <w:lang w:val="nl-BE"/>
        </w:rPr>
        <w:t>Voor het bedienen van 1 tot 4 zones van verschillende zonneweringstypes in een gebouw.</w:t>
      </w:r>
    </w:p>
    <w:p w14:paraId="77C0D9ED" w14:textId="1EFFE59E" w:rsidR="0066001E" w:rsidRPr="0066001E" w:rsidRDefault="0066001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>
        <w:rPr>
          <w:rFonts w:ascii="Arial"/>
          <w:color w:val="000000"/>
          <w:sz w:val="20"/>
          <w:lang w:val="nl-BE"/>
        </w:rPr>
        <w:t xml:space="preserve">Deze centrale bedient de zonnewering aan de hand van verschillende </w:t>
      </w:r>
      <w:r w:rsidR="00047D7A">
        <w:rPr>
          <w:rFonts w:ascii="Arial"/>
          <w:color w:val="000000"/>
          <w:sz w:val="20"/>
          <w:lang w:val="nl-BE"/>
        </w:rPr>
        <w:t>meteorologische</w:t>
      </w:r>
      <w:r>
        <w:rPr>
          <w:rFonts w:ascii="Arial"/>
          <w:color w:val="000000"/>
          <w:sz w:val="20"/>
          <w:lang w:val="nl-BE"/>
        </w:rPr>
        <w:t xml:space="preserve"> waarden</w:t>
      </w:r>
    </w:p>
    <w:p w14:paraId="3D11EB82" w14:textId="58904A37" w:rsidR="0045367E" w:rsidRDefault="0045367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en-US"/>
        </w:rPr>
      </w:pPr>
    </w:p>
    <w:p w14:paraId="327C14A5" w14:textId="6F69B198" w:rsidR="0066001E" w:rsidRPr="0066001E" w:rsidRDefault="0066001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66001E">
        <w:rPr>
          <w:rFonts w:ascii="Arial"/>
          <w:color w:val="000000"/>
          <w:sz w:val="20"/>
          <w:lang w:val="nl-BE"/>
        </w:rPr>
        <w:t xml:space="preserve">Al de </w:t>
      </w:r>
      <w:r>
        <w:rPr>
          <w:rFonts w:ascii="Arial"/>
          <w:color w:val="000000"/>
          <w:sz w:val="20"/>
          <w:lang w:val="nl-BE"/>
        </w:rPr>
        <w:t xml:space="preserve">actieve </w:t>
      </w:r>
      <w:r w:rsidRPr="0066001E">
        <w:rPr>
          <w:rFonts w:ascii="Arial"/>
          <w:color w:val="000000"/>
          <w:sz w:val="20"/>
          <w:lang w:val="nl-BE"/>
        </w:rPr>
        <w:t xml:space="preserve">functies en momentele </w:t>
      </w:r>
      <w:r w:rsidR="00047D7A">
        <w:rPr>
          <w:rFonts w:ascii="Arial"/>
          <w:color w:val="000000"/>
          <w:sz w:val="20"/>
          <w:lang w:val="nl-BE"/>
        </w:rPr>
        <w:t>waarden</w:t>
      </w:r>
      <w:r>
        <w:rPr>
          <w:rFonts w:ascii="Arial"/>
          <w:color w:val="000000"/>
          <w:sz w:val="20"/>
          <w:lang w:val="nl-BE"/>
        </w:rPr>
        <w:t xml:space="preserve"> en </w:t>
      </w:r>
      <w:r w:rsidR="00047D7A">
        <w:rPr>
          <w:rFonts w:ascii="Arial"/>
          <w:color w:val="000000"/>
          <w:sz w:val="20"/>
          <w:lang w:val="nl-BE"/>
        </w:rPr>
        <w:t xml:space="preserve">error </w:t>
      </w:r>
      <w:r w:rsidR="00047D7A">
        <w:rPr>
          <w:rFonts w:ascii="Arial"/>
          <w:color w:val="000000"/>
          <w:sz w:val="20"/>
          <w:lang w:val="nl-BE"/>
        </w:rPr>
        <w:t>’</w:t>
      </w:r>
      <w:r w:rsidR="00047D7A">
        <w:rPr>
          <w:rFonts w:ascii="Arial"/>
          <w:color w:val="000000"/>
          <w:sz w:val="20"/>
          <w:lang w:val="nl-BE"/>
        </w:rPr>
        <w:t>s</w:t>
      </w:r>
      <w:r>
        <w:rPr>
          <w:rFonts w:ascii="Arial"/>
          <w:color w:val="000000"/>
          <w:sz w:val="20"/>
          <w:lang w:val="nl-BE"/>
        </w:rPr>
        <w:t xml:space="preserve"> worden weergegeven op het scherm </w:t>
      </w:r>
    </w:p>
    <w:p w14:paraId="23A36F2C" w14:textId="77777777" w:rsidR="0066001E" w:rsidRPr="00047D7A" w:rsidRDefault="0066001E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</w:p>
    <w:p w14:paraId="3D11EB84" w14:textId="41CCF32D" w:rsidR="0045367E" w:rsidRPr="0066001E" w:rsidRDefault="0066001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66001E">
        <w:rPr>
          <w:rFonts w:ascii="Arial" w:hAnsi="Arial"/>
          <w:color w:val="000000"/>
          <w:sz w:val="20"/>
          <w:lang w:val="nl-BE"/>
        </w:rPr>
        <w:t xml:space="preserve">Het verzamelen van de </w:t>
      </w:r>
      <w:r w:rsidR="00047D7A" w:rsidRPr="0066001E">
        <w:rPr>
          <w:rFonts w:ascii="Arial" w:hAnsi="Arial"/>
          <w:color w:val="000000"/>
          <w:sz w:val="20"/>
          <w:lang w:val="nl-BE"/>
        </w:rPr>
        <w:t>meteorologische</w:t>
      </w:r>
      <w:r w:rsidRPr="0066001E">
        <w:rPr>
          <w:rFonts w:ascii="Arial" w:hAnsi="Arial"/>
          <w:color w:val="000000"/>
          <w:sz w:val="20"/>
          <w:lang w:val="nl-BE"/>
        </w:rPr>
        <w:t xml:space="preserve"> data wordt gedaan door mi</w:t>
      </w:r>
      <w:r>
        <w:rPr>
          <w:rFonts w:ascii="Arial" w:hAnsi="Arial"/>
          <w:color w:val="000000"/>
          <w:sz w:val="20"/>
          <w:lang w:val="nl-BE"/>
        </w:rPr>
        <w:t>ddel</w:t>
      </w:r>
      <w:r w:rsidRPr="0066001E">
        <w:rPr>
          <w:rFonts w:ascii="Arial" w:hAnsi="Arial"/>
          <w:color w:val="000000"/>
          <w:sz w:val="20"/>
          <w:lang w:val="nl-BE"/>
        </w:rPr>
        <w:t xml:space="preserve"> </w:t>
      </w:r>
      <w:r>
        <w:rPr>
          <w:rFonts w:ascii="Arial" w:hAnsi="Arial"/>
          <w:color w:val="000000"/>
          <w:sz w:val="20"/>
          <w:lang w:val="nl-BE"/>
        </w:rPr>
        <w:t>van een Animeo Compact weerstatio</w:t>
      </w:r>
      <w:r w:rsidR="00047D7A">
        <w:rPr>
          <w:rFonts w:ascii="Arial" w:hAnsi="Arial"/>
          <w:color w:val="000000"/>
          <w:sz w:val="20"/>
          <w:lang w:val="nl-BE"/>
        </w:rPr>
        <w:t>n</w:t>
      </w:r>
      <w:r>
        <w:rPr>
          <w:rFonts w:ascii="Arial" w:hAnsi="Arial"/>
          <w:color w:val="000000"/>
          <w:sz w:val="20"/>
          <w:lang w:val="nl-BE"/>
        </w:rPr>
        <w:t xml:space="preserve"> of een Animeo sensor station</w:t>
      </w:r>
      <w:r w:rsidR="00D1609D">
        <w:rPr>
          <w:rFonts w:ascii="Arial" w:hAnsi="Arial"/>
          <w:color w:val="000000"/>
          <w:sz w:val="20"/>
          <w:lang w:val="nl-BE"/>
        </w:rPr>
        <w:t>. Al de sensoren zijn vrij definieerbaar voor elke zone.</w:t>
      </w:r>
    </w:p>
    <w:p w14:paraId="3D11EB86" w14:textId="22FC6C32" w:rsidR="00D84EB9" w:rsidRPr="00047D7A" w:rsidRDefault="00D84EB9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</w:p>
    <w:p w14:paraId="48CF6EFD" w14:textId="27EE2FAA" w:rsidR="00D1609D" w:rsidRPr="00D1609D" w:rsidRDefault="00D1609D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 w:rsidRPr="00D1609D">
        <w:rPr>
          <w:rFonts w:ascii="Arial" w:hAnsi="Arial"/>
          <w:color w:val="000000"/>
          <w:sz w:val="20"/>
          <w:lang w:val="nl-BE"/>
        </w:rPr>
        <w:t xml:space="preserve">De verbinding van het Animeo compact weerstation of sensor station </w:t>
      </w:r>
      <w:r w:rsidR="00047D7A" w:rsidRPr="00D1609D">
        <w:rPr>
          <w:rFonts w:ascii="Arial" w:hAnsi="Arial"/>
          <w:color w:val="000000"/>
          <w:sz w:val="20"/>
          <w:lang w:val="nl-BE"/>
        </w:rPr>
        <w:t>wordt</w:t>
      </w:r>
      <w:r w:rsidRPr="00D1609D">
        <w:rPr>
          <w:rFonts w:ascii="Arial" w:hAnsi="Arial"/>
          <w:color w:val="000000"/>
          <w:sz w:val="20"/>
          <w:lang w:val="nl-BE"/>
        </w:rPr>
        <w:t xml:space="preserve"> gedaan over een 2-draads bus kabel. </w:t>
      </w:r>
      <w:r>
        <w:rPr>
          <w:rFonts w:ascii="Arial" w:hAnsi="Arial"/>
          <w:color w:val="000000"/>
          <w:sz w:val="20"/>
          <w:lang w:val="nl-BE"/>
        </w:rPr>
        <w:t xml:space="preserve">De sensor bus wordt </w:t>
      </w:r>
      <w:r w:rsidR="00047D7A">
        <w:rPr>
          <w:rFonts w:ascii="Arial" w:hAnsi="Arial"/>
          <w:color w:val="000000"/>
          <w:sz w:val="20"/>
          <w:lang w:val="nl-BE"/>
        </w:rPr>
        <w:t>gemonitord</w:t>
      </w:r>
      <w:r>
        <w:rPr>
          <w:rFonts w:ascii="Arial" w:hAnsi="Arial"/>
          <w:color w:val="000000"/>
          <w:sz w:val="20"/>
          <w:lang w:val="nl-BE"/>
        </w:rPr>
        <w:t xml:space="preserve"> zodat er bij een error van het weerstation een alarm kan weergegeven worden zodat het systeem zich beveiligd.</w:t>
      </w:r>
    </w:p>
    <w:p w14:paraId="3D11EB88" w14:textId="2371E1E3" w:rsidR="0045367E" w:rsidRDefault="0045367E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en-US"/>
        </w:rPr>
      </w:pPr>
    </w:p>
    <w:p w14:paraId="62F38712" w14:textId="7BAA9F3E" w:rsidR="00D1609D" w:rsidRDefault="00D1609D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NL"/>
        </w:rPr>
      </w:pPr>
      <w:r w:rsidRPr="00D1609D">
        <w:rPr>
          <w:rFonts w:ascii="Arial" w:hAnsi="Arial"/>
          <w:color w:val="000000"/>
          <w:sz w:val="20"/>
          <w:lang w:val="nl-NL"/>
        </w:rPr>
        <w:t xml:space="preserve">Door middel van een Inside Sensor Box moet er de mogelijkheid </w:t>
      </w:r>
      <w:r>
        <w:rPr>
          <w:rFonts w:ascii="Arial" w:hAnsi="Arial"/>
          <w:color w:val="000000"/>
          <w:sz w:val="20"/>
          <w:lang w:val="nl-NL"/>
        </w:rPr>
        <w:t xml:space="preserve">zijn </w:t>
      </w:r>
      <w:r w:rsidRPr="00D1609D">
        <w:rPr>
          <w:rFonts w:ascii="Arial" w:hAnsi="Arial"/>
          <w:color w:val="000000"/>
          <w:sz w:val="20"/>
          <w:lang w:val="nl-NL"/>
        </w:rPr>
        <w:t xml:space="preserve">om een sleutel schakelaar per zone te integreren en om te vergrendelen </w:t>
      </w:r>
      <w:r>
        <w:rPr>
          <w:rFonts w:ascii="Arial" w:hAnsi="Arial"/>
          <w:color w:val="000000"/>
          <w:sz w:val="20"/>
          <w:lang w:val="nl-NL"/>
        </w:rPr>
        <w:t xml:space="preserve">in </w:t>
      </w:r>
      <w:r w:rsidRPr="00D1609D">
        <w:rPr>
          <w:rFonts w:ascii="Arial" w:hAnsi="Arial"/>
          <w:color w:val="000000"/>
          <w:sz w:val="20"/>
          <w:lang w:val="nl-NL"/>
        </w:rPr>
        <w:t xml:space="preserve">de veiligheid positie. Bovendien moet het mogelijk zijn zone schakelaars </w:t>
      </w:r>
      <w:r>
        <w:rPr>
          <w:rFonts w:ascii="Arial" w:hAnsi="Arial"/>
          <w:color w:val="000000"/>
          <w:sz w:val="20"/>
          <w:lang w:val="nl-NL"/>
        </w:rPr>
        <w:t>te integreren zodat</w:t>
      </w:r>
      <w:r w:rsidRPr="00D1609D">
        <w:rPr>
          <w:rFonts w:ascii="Arial" w:hAnsi="Arial"/>
          <w:color w:val="000000"/>
          <w:sz w:val="20"/>
          <w:lang w:val="nl-NL"/>
        </w:rPr>
        <w:t xml:space="preserve"> afzonderlijke zones kunnen worden bestuurd. Voor automatische functies en energie te besparen is het mogelijk om twee binnen temperatuursensoren </w:t>
      </w:r>
      <w:r>
        <w:rPr>
          <w:rFonts w:ascii="Arial" w:hAnsi="Arial"/>
          <w:color w:val="000000"/>
          <w:sz w:val="20"/>
          <w:lang w:val="nl-NL"/>
        </w:rPr>
        <w:t>op</w:t>
      </w:r>
      <w:r w:rsidRPr="00D1609D">
        <w:rPr>
          <w:rFonts w:ascii="Arial" w:hAnsi="Arial"/>
          <w:color w:val="000000"/>
          <w:sz w:val="20"/>
          <w:lang w:val="nl-NL"/>
        </w:rPr>
        <w:t xml:space="preserve"> </w:t>
      </w:r>
      <w:r>
        <w:rPr>
          <w:rFonts w:ascii="Arial" w:hAnsi="Arial"/>
          <w:color w:val="000000"/>
          <w:sz w:val="20"/>
          <w:lang w:val="nl-NL"/>
        </w:rPr>
        <w:t>elke inside sensor</w:t>
      </w:r>
      <w:r w:rsidRPr="00D1609D">
        <w:rPr>
          <w:rFonts w:ascii="Arial" w:hAnsi="Arial"/>
          <w:color w:val="000000"/>
          <w:sz w:val="20"/>
          <w:lang w:val="nl-NL"/>
        </w:rPr>
        <w:t xml:space="preserve"> </w:t>
      </w:r>
      <w:r>
        <w:rPr>
          <w:rFonts w:ascii="Arial" w:hAnsi="Arial"/>
          <w:color w:val="000000"/>
          <w:sz w:val="20"/>
          <w:lang w:val="nl-NL"/>
        </w:rPr>
        <w:t>b</w:t>
      </w:r>
      <w:r w:rsidRPr="00D1609D">
        <w:rPr>
          <w:rFonts w:ascii="Arial" w:hAnsi="Arial"/>
          <w:color w:val="000000"/>
          <w:sz w:val="20"/>
          <w:lang w:val="nl-NL"/>
        </w:rPr>
        <w:t>ox</w:t>
      </w:r>
      <w:r>
        <w:rPr>
          <w:rFonts w:ascii="Arial" w:hAnsi="Arial"/>
          <w:color w:val="000000"/>
          <w:sz w:val="20"/>
          <w:lang w:val="nl-NL"/>
        </w:rPr>
        <w:t xml:space="preserve"> te plaatsen</w:t>
      </w:r>
      <w:r w:rsidRPr="00D1609D">
        <w:rPr>
          <w:rFonts w:ascii="Arial" w:hAnsi="Arial"/>
          <w:color w:val="000000"/>
          <w:sz w:val="20"/>
          <w:lang w:val="nl-NL"/>
        </w:rPr>
        <w:t>.</w:t>
      </w:r>
    </w:p>
    <w:p w14:paraId="35420B10" w14:textId="7472A693" w:rsidR="00D1609D" w:rsidRDefault="00D1609D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</w:p>
    <w:p w14:paraId="6D6D445E" w14:textId="6B7F741B" w:rsidR="00D1609D" w:rsidRPr="00D1609D" w:rsidRDefault="00D1609D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>
        <w:rPr>
          <w:rFonts w:ascii="Arial" w:hAnsi="Arial"/>
          <w:color w:val="000000"/>
          <w:sz w:val="20"/>
          <w:lang w:val="nl-BE"/>
        </w:rPr>
        <w:t xml:space="preserve">De integratie van verschillende centrales wordt gedaan over de </w:t>
      </w:r>
      <w:r w:rsidR="00047D7A">
        <w:rPr>
          <w:rFonts w:ascii="Arial" w:hAnsi="Arial"/>
          <w:color w:val="000000"/>
          <w:sz w:val="20"/>
          <w:lang w:val="nl-BE"/>
        </w:rPr>
        <w:t>geïntegreerde</w:t>
      </w:r>
      <w:r>
        <w:rPr>
          <w:rFonts w:ascii="Arial" w:hAnsi="Arial"/>
          <w:color w:val="000000"/>
          <w:sz w:val="20"/>
          <w:lang w:val="nl-BE"/>
        </w:rPr>
        <w:t xml:space="preserve"> ethernet interface.</w:t>
      </w:r>
    </w:p>
    <w:p w14:paraId="3D11EB8C" w14:textId="77777777" w:rsidR="0045367E" w:rsidRPr="00D1609D" w:rsidRDefault="0045367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D1609D">
        <w:rPr>
          <w:rFonts w:ascii="Arial" w:hAnsi="Arial"/>
          <w:color w:val="000000"/>
          <w:sz w:val="20"/>
          <w:lang w:val="nl-BE"/>
        </w:rPr>
        <w:t> </w:t>
      </w:r>
    </w:p>
    <w:p w14:paraId="1E8B22CD" w14:textId="39DDF9C4" w:rsidR="00D1609D" w:rsidRPr="00D1609D" w:rsidRDefault="00D1609D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 w:rsidRPr="00D1609D">
        <w:rPr>
          <w:rFonts w:ascii="Arial" w:hAnsi="Arial"/>
          <w:color w:val="000000"/>
          <w:sz w:val="20"/>
          <w:lang w:val="nl-NL"/>
        </w:rPr>
        <w:t>Een compleet systeem kan bestaan uit verschillende centrale controle-eenheden, die alle toegang tot één centrale sensor station. Hier kunnen verschillende centrale controle-eenheden worden gebruikt in parallel via sensor bus interfaces. Tot 5 centrale controles netwerk kunnen worden zonder extra onderdelen.</w:t>
      </w:r>
    </w:p>
    <w:p w14:paraId="3D11EB8E" w14:textId="77777777" w:rsidR="0045367E" w:rsidRPr="00D1609D" w:rsidRDefault="0045367E" w:rsidP="00D84EB9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D1609D">
        <w:rPr>
          <w:rFonts w:ascii="Arial" w:hAnsi="Arial"/>
          <w:color w:val="000000"/>
          <w:sz w:val="20"/>
          <w:lang w:val="nl-BE"/>
        </w:rPr>
        <w:t> </w:t>
      </w:r>
    </w:p>
    <w:p w14:paraId="2A37E36F" w14:textId="15C4CEDC" w:rsidR="00D1609D" w:rsidRPr="00D1609D" w:rsidRDefault="00D1609D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 w:rsidRPr="00D1609D">
        <w:rPr>
          <w:rFonts w:ascii="Arial" w:hAnsi="Arial"/>
          <w:color w:val="000000"/>
          <w:sz w:val="20"/>
          <w:lang w:val="nl-NL"/>
        </w:rPr>
        <w:t>De aangesloten Motor Controllers moeten vrij toewijsbaar</w:t>
      </w:r>
      <w:r>
        <w:rPr>
          <w:rFonts w:ascii="Arial" w:hAnsi="Arial"/>
          <w:color w:val="000000"/>
          <w:sz w:val="20"/>
          <w:lang w:val="nl-NL"/>
        </w:rPr>
        <w:t xml:space="preserve"> zijn</w:t>
      </w:r>
      <w:r w:rsidRPr="00D1609D">
        <w:rPr>
          <w:rFonts w:ascii="Arial" w:hAnsi="Arial"/>
          <w:color w:val="000000"/>
          <w:sz w:val="20"/>
          <w:lang w:val="nl-NL"/>
        </w:rPr>
        <w:t xml:space="preserve"> voor zones </w:t>
      </w:r>
      <w:r>
        <w:rPr>
          <w:rFonts w:ascii="Arial" w:hAnsi="Arial"/>
          <w:color w:val="000000"/>
          <w:sz w:val="20"/>
          <w:lang w:val="nl-NL"/>
        </w:rPr>
        <w:t xml:space="preserve">door middel van adressering of via de </w:t>
      </w:r>
      <w:r w:rsidR="00047D7A">
        <w:rPr>
          <w:rFonts w:ascii="Arial" w:hAnsi="Arial"/>
          <w:color w:val="000000"/>
          <w:sz w:val="20"/>
          <w:lang w:val="nl-NL"/>
        </w:rPr>
        <w:t>intuïtieve</w:t>
      </w:r>
      <w:r>
        <w:rPr>
          <w:rFonts w:ascii="Arial" w:hAnsi="Arial"/>
          <w:color w:val="000000"/>
          <w:sz w:val="20"/>
          <w:lang w:val="nl-NL"/>
        </w:rPr>
        <w:t xml:space="preserve"> </w:t>
      </w:r>
      <w:r w:rsidR="00047D7A">
        <w:rPr>
          <w:rFonts w:ascii="Arial" w:hAnsi="Arial"/>
          <w:color w:val="000000"/>
          <w:sz w:val="20"/>
          <w:lang w:val="nl-NL"/>
        </w:rPr>
        <w:t>startup</w:t>
      </w:r>
      <w:r>
        <w:rPr>
          <w:rFonts w:ascii="Arial" w:hAnsi="Arial"/>
          <w:color w:val="000000"/>
          <w:sz w:val="20"/>
          <w:lang w:val="nl-NL"/>
        </w:rPr>
        <w:t xml:space="preserve"> </w:t>
      </w:r>
      <w:r w:rsidR="00047D7A">
        <w:rPr>
          <w:rFonts w:ascii="Arial" w:hAnsi="Arial"/>
          <w:color w:val="000000"/>
          <w:sz w:val="20"/>
          <w:lang w:val="nl-NL"/>
        </w:rPr>
        <w:t>procedure.</w:t>
      </w:r>
      <w:r w:rsidRPr="00D1609D">
        <w:rPr>
          <w:rFonts w:ascii="Arial" w:hAnsi="Arial"/>
          <w:color w:val="000000"/>
          <w:sz w:val="20"/>
          <w:lang w:val="nl-NL"/>
        </w:rPr>
        <w:t xml:space="preserve"> Bovendien moeten de 2 </w:t>
      </w:r>
      <w:r>
        <w:rPr>
          <w:rFonts w:ascii="Arial" w:hAnsi="Arial"/>
          <w:color w:val="000000"/>
          <w:sz w:val="20"/>
          <w:lang w:val="nl-NL"/>
        </w:rPr>
        <w:t>draads-</w:t>
      </w:r>
      <w:r w:rsidRPr="00D1609D">
        <w:rPr>
          <w:rFonts w:ascii="Arial" w:hAnsi="Arial"/>
          <w:color w:val="000000"/>
          <w:sz w:val="20"/>
          <w:lang w:val="nl-NL"/>
        </w:rPr>
        <w:t xml:space="preserve"> bus </w:t>
      </w:r>
      <w:r>
        <w:rPr>
          <w:rFonts w:ascii="Arial" w:hAnsi="Arial"/>
          <w:color w:val="000000"/>
          <w:sz w:val="20"/>
          <w:lang w:val="nl-NL"/>
        </w:rPr>
        <w:t>een</w:t>
      </w:r>
      <w:r w:rsidRPr="00D1609D">
        <w:rPr>
          <w:rFonts w:ascii="Arial" w:hAnsi="Arial"/>
          <w:color w:val="000000"/>
          <w:sz w:val="20"/>
          <w:lang w:val="nl-NL"/>
        </w:rPr>
        <w:t xml:space="preserve"> vrije topologie zijn.</w:t>
      </w:r>
    </w:p>
    <w:p w14:paraId="0AFB5168" w14:textId="77777777" w:rsidR="00D1609D" w:rsidRDefault="00D1609D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en-US"/>
        </w:rPr>
      </w:pPr>
    </w:p>
    <w:p w14:paraId="3D11EB90" w14:textId="0CB6D03E" w:rsidR="0045367E" w:rsidRPr="00D1609D" w:rsidRDefault="00D1609D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D1609D">
        <w:rPr>
          <w:rFonts w:ascii="Arial" w:hAnsi="Arial"/>
          <w:color w:val="000000"/>
          <w:sz w:val="20"/>
          <w:lang w:val="nl-BE"/>
        </w:rPr>
        <w:t xml:space="preserve">Brandalarm contacten kunnen makkelijk worden </w:t>
      </w:r>
      <w:r w:rsidR="005330B7" w:rsidRPr="00D1609D">
        <w:rPr>
          <w:rFonts w:ascii="Arial" w:hAnsi="Arial"/>
          <w:color w:val="000000"/>
          <w:sz w:val="20"/>
          <w:lang w:val="nl-BE"/>
        </w:rPr>
        <w:t>aangesloten</w:t>
      </w:r>
      <w:r w:rsidRPr="00D1609D">
        <w:rPr>
          <w:rFonts w:ascii="Arial" w:hAnsi="Arial"/>
          <w:color w:val="000000"/>
          <w:sz w:val="20"/>
          <w:lang w:val="nl-BE"/>
        </w:rPr>
        <w:t xml:space="preserve"> via </w:t>
      </w:r>
      <w:r w:rsidR="005330B7" w:rsidRPr="00D1609D">
        <w:rPr>
          <w:rFonts w:ascii="Arial" w:hAnsi="Arial"/>
          <w:color w:val="000000"/>
          <w:sz w:val="20"/>
          <w:lang w:val="nl-BE"/>
        </w:rPr>
        <w:t>potentiaal</w:t>
      </w:r>
      <w:r w:rsidRPr="00D1609D">
        <w:rPr>
          <w:rFonts w:ascii="Arial" w:hAnsi="Arial"/>
          <w:color w:val="000000"/>
          <w:sz w:val="20"/>
          <w:lang w:val="nl-BE"/>
        </w:rPr>
        <w:t xml:space="preserve"> </w:t>
      </w:r>
      <w:r>
        <w:rPr>
          <w:rFonts w:ascii="Arial" w:hAnsi="Arial"/>
          <w:color w:val="000000"/>
          <w:sz w:val="20"/>
          <w:lang w:val="nl-BE"/>
        </w:rPr>
        <w:t>vrije contacten.</w:t>
      </w:r>
      <w:r w:rsidR="0045367E" w:rsidRPr="00D1609D">
        <w:rPr>
          <w:rFonts w:ascii="Arial" w:hAnsi="Arial"/>
          <w:color w:val="000000"/>
          <w:sz w:val="20"/>
          <w:lang w:val="nl-BE"/>
        </w:rPr>
        <w:t> </w:t>
      </w:r>
    </w:p>
    <w:p w14:paraId="1E88524A" w14:textId="77777777" w:rsidR="00D1609D" w:rsidRDefault="00D1609D" w:rsidP="0045367E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en-US"/>
        </w:rPr>
      </w:pPr>
    </w:p>
    <w:p w14:paraId="3D11EB92" w14:textId="14E260C2" w:rsidR="0045367E" w:rsidRPr="00D1609D" w:rsidRDefault="003E636B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>
        <w:rPr>
          <w:rFonts w:ascii="Arial" w:hAnsi="Arial"/>
          <w:color w:val="000000"/>
          <w:sz w:val="20"/>
          <w:lang w:val="nl-NL"/>
        </w:rPr>
        <w:t xml:space="preserve">Het op afstand configureren </w:t>
      </w:r>
      <w:r w:rsidR="00D1609D" w:rsidRPr="00D1609D">
        <w:rPr>
          <w:rFonts w:ascii="Arial" w:hAnsi="Arial"/>
          <w:color w:val="000000"/>
          <w:sz w:val="20"/>
          <w:lang w:val="nl-NL"/>
        </w:rPr>
        <w:t xml:space="preserve">en remote service wordt mogelijk gemaakt via de geïntegreerde Ethernet-interface en </w:t>
      </w:r>
      <w:r>
        <w:rPr>
          <w:rFonts w:ascii="Arial" w:hAnsi="Arial"/>
          <w:color w:val="000000"/>
          <w:sz w:val="20"/>
          <w:lang w:val="nl-NL"/>
        </w:rPr>
        <w:t>een</w:t>
      </w:r>
      <w:r w:rsidR="00D1609D" w:rsidRPr="00D1609D">
        <w:rPr>
          <w:rFonts w:ascii="Arial" w:hAnsi="Arial"/>
          <w:color w:val="000000"/>
          <w:sz w:val="20"/>
          <w:lang w:val="nl-NL"/>
        </w:rPr>
        <w:t xml:space="preserve"> verbinding met een netwerk. Bovendien moet het mogelijk zijn via deze interface, of over een USB-ingang, om de huidige software te </w:t>
      </w:r>
      <w:r>
        <w:rPr>
          <w:rFonts w:ascii="Arial" w:hAnsi="Arial"/>
          <w:color w:val="000000"/>
          <w:sz w:val="20"/>
          <w:lang w:val="nl-NL"/>
        </w:rPr>
        <w:t>updaten</w:t>
      </w:r>
      <w:r w:rsidR="0045367E" w:rsidRPr="00D1609D">
        <w:rPr>
          <w:rFonts w:ascii="Arial" w:hAnsi="Arial"/>
          <w:color w:val="000000"/>
          <w:sz w:val="20"/>
          <w:lang w:val="nl-BE"/>
        </w:rPr>
        <w:t> </w:t>
      </w:r>
    </w:p>
    <w:p w14:paraId="3D11EB94" w14:textId="77777777" w:rsidR="0045367E" w:rsidRPr="004D786D" w:rsidRDefault="0045367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en-US"/>
        </w:rPr>
      </w:pPr>
      <w:r w:rsidRPr="004D786D">
        <w:rPr>
          <w:rFonts w:ascii="Arial" w:hAnsi="Arial"/>
          <w:color w:val="000000"/>
          <w:sz w:val="20"/>
          <w:lang w:val="en-US"/>
        </w:rPr>
        <w:lastRenderedPageBreak/>
        <w:t> </w:t>
      </w:r>
    </w:p>
    <w:p w14:paraId="3D11EB95" w14:textId="19781F6E" w:rsidR="0045367E" w:rsidRPr="003E636B" w:rsidRDefault="003E636B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3E636B">
        <w:rPr>
          <w:rFonts w:ascii="Arial" w:hAnsi="Arial"/>
          <w:color w:val="000000"/>
          <w:sz w:val="20"/>
          <w:lang w:val="nl-BE"/>
        </w:rPr>
        <w:t>Een datalogger sla</w:t>
      </w:r>
      <w:r w:rsidR="00047D7A">
        <w:rPr>
          <w:rFonts w:ascii="Arial" w:hAnsi="Arial"/>
          <w:color w:val="000000"/>
          <w:sz w:val="20"/>
          <w:lang w:val="nl-BE"/>
        </w:rPr>
        <w:t>a</w:t>
      </w:r>
      <w:r w:rsidRPr="003E636B">
        <w:rPr>
          <w:rFonts w:ascii="Arial" w:hAnsi="Arial"/>
          <w:color w:val="000000"/>
          <w:sz w:val="20"/>
          <w:lang w:val="nl-BE"/>
        </w:rPr>
        <w:t xml:space="preserve">t alle </w:t>
      </w:r>
      <w:r w:rsidR="00047D7A" w:rsidRPr="003E636B">
        <w:rPr>
          <w:rFonts w:ascii="Arial" w:hAnsi="Arial"/>
          <w:color w:val="000000"/>
          <w:sz w:val="20"/>
          <w:lang w:val="nl-BE"/>
        </w:rPr>
        <w:t>meteorologische</w:t>
      </w:r>
      <w:r w:rsidR="00047D7A">
        <w:rPr>
          <w:rFonts w:ascii="Arial" w:hAnsi="Arial"/>
          <w:color w:val="000000"/>
          <w:sz w:val="20"/>
          <w:lang w:val="nl-BE"/>
        </w:rPr>
        <w:t xml:space="preserve"> data</w:t>
      </w:r>
      <w:r w:rsidRPr="003E636B">
        <w:rPr>
          <w:rFonts w:ascii="Arial" w:hAnsi="Arial"/>
          <w:color w:val="000000"/>
          <w:sz w:val="20"/>
          <w:lang w:val="nl-BE"/>
        </w:rPr>
        <w:t xml:space="preserve"> en parameters op voor een tijd van 3 maand</w:t>
      </w:r>
      <w:r w:rsidR="00047D7A">
        <w:rPr>
          <w:rFonts w:ascii="Arial" w:hAnsi="Arial"/>
          <w:color w:val="000000"/>
          <w:sz w:val="20"/>
          <w:lang w:val="nl-BE"/>
        </w:rPr>
        <w:t>en</w:t>
      </w:r>
      <w:r w:rsidRPr="003E636B">
        <w:rPr>
          <w:rFonts w:ascii="Arial" w:hAnsi="Arial"/>
          <w:color w:val="000000"/>
          <w:sz w:val="20"/>
          <w:lang w:val="nl-BE"/>
        </w:rPr>
        <w:t>.</w:t>
      </w:r>
    </w:p>
    <w:p w14:paraId="3D11EB96" w14:textId="1C7CCBD4" w:rsidR="0045367E" w:rsidRDefault="0045367E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 w:rsidRPr="003E636B">
        <w:rPr>
          <w:rFonts w:ascii="Arial" w:hAnsi="Arial"/>
          <w:color w:val="000000"/>
          <w:sz w:val="20"/>
          <w:lang w:val="nl-BE"/>
        </w:rPr>
        <w:t> </w:t>
      </w:r>
    </w:p>
    <w:p w14:paraId="3D11EB97" w14:textId="6F2BB48C" w:rsidR="0045367E" w:rsidRPr="00AB5854" w:rsidRDefault="003E636B" w:rsidP="003E636B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en-US"/>
        </w:rPr>
      </w:pPr>
      <w:r w:rsidRPr="003E636B">
        <w:rPr>
          <w:rFonts w:ascii="Arial"/>
          <w:color w:val="000000"/>
          <w:sz w:val="20"/>
          <w:lang w:val="nl-NL"/>
        </w:rPr>
        <w:t xml:space="preserve">Het wordt bereikt door middel van intelligente zonwering de kamers in de zomer niet onnodig oververhitten. In de winter kan de intelligente besturing </w:t>
      </w:r>
      <w:r>
        <w:rPr>
          <w:rFonts w:ascii="Arial"/>
          <w:color w:val="000000"/>
          <w:sz w:val="20"/>
          <w:lang w:val="nl-NL"/>
        </w:rPr>
        <w:t>de warmte van de zon gebruiken om stookkosten te besparen. Om dit t</w:t>
      </w:r>
      <w:r w:rsidR="00047D7A">
        <w:rPr>
          <w:rFonts w:ascii="Arial"/>
          <w:color w:val="000000"/>
          <w:sz w:val="20"/>
          <w:lang w:val="nl-NL"/>
        </w:rPr>
        <w:t>e doen wordt de zonnewering opengehouden</w:t>
      </w:r>
      <w:r>
        <w:rPr>
          <w:rFonts w:ascii="Arial"/>
          <w:color w:val="000000"/>
          <w:sz w:val="20"/>
          <w:lang w:val="nl-NL"/>
        </w:rPr>
        <w:t xml:space="preserve"> om zo de </w:t>
      </w:r>
      <w:r w:rsidR="00047D7A">
        <w:rPr>
          <w:rFonts w:ascii="Arial"/>
          <w:color w:val="000000"/>
          <w:sz w:val="20"/>
          <w:lang w:val="nl-NL"/>
        </w:rPr>
        <w:t>warmte</w:t>
      </w:r>
      <w:r>
        <w:rPr>
          <w:rFonts w:ascii="Arial"/>
          <w:color w:val="000000"/>
          <w:sz w:val="20"/>
          <w:lang w:val="nl-NL"/>
        </w:rPr>
        <w:t xml:space="preserve"> van de zon binnen te krijgen. </w:t>
      </w:r>
      <w:r w:rsidR="00047D7A">
        <w:rPr>
          <w:rFonts w:ascii="Arial"/>
          <w:color w:val="000000"/>
          <w:sz w:val="20"/>
          <w:lang w:val="nl-NL"/>
        </w:rPr>
        <w:t>Onafhankelijk</w:t>
      </w:r>
      <w:r>
        <w:rPr>
          <w:rFonts w:ascii="Arial"/>
          <w:color w:val="000000"/>
          <w:sz w:val="20"/>
          <w:lang w:val="nl-NL"/>
        </w:rPr>
        <w:t xml:space="preserve"> van deze functie kan de gebruiker steeds zijn individuele bediening gebruiken</w:t>
      </w:r>
    </w:p>
    <w:p w14:paraId="3D11EB98" w14:textId="3F6F76A2" w:rsidR="0045367E" w:rsidRDefault="0045367E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en-US"/>
        </w:rPr>
      </w:pPr>
      <w:r w:rsidRPr="00AB5854">
        <w:rPr>
          <w:rFonts w:ascii="Arial" w:hAnsi="Arial"/>
          <w:color w:val="000000"/>
          <w:sz w:val="20"/>
          <w:lang w:val="en-US"/>
        </w:rPr>
        <w:t> </w:t>
      </w:r>
    </w:p>
    <w:p w14:paraId="3226FB65" w14:textId="429860DE" w:rsidR="003E636B" w:rsidRPr="003E636B" w:rsidRDefault="003E636B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3E636B">
        <w:rPr>
          <w:rFonts w:ascii="Arial"/>
          <w:color w:val="000000"/>
          <w:sz w:val="20"/>
          <w:lang w:val="nl-BE"/>
        </w:rPr>
        <w:t xml:space="preserve">Dit kan gedaan worden door </w:t>
      </w:r>
      <w:r w:rsidR="00047D7A" w:rsidRPr="003E636B">
        <w:rPr>
          <w:rFonts w:ascii="Arial"/>
          <w:color w:val="000000"/>
          <w:sz w:val="20"/>
          <w:lang w:val="nl-BE"/>
        </w:rPr>
        <w:t>middel</w:t>
      </w:r>
      <w:r w:rsidRPr="003E636B">
        <w:rPr>
          <w:rFonts w:ascii="Arial"/>
          <w:color w:val="000000"/>
          <w:sz w:val="20"/>
          <w:lang w:val="nl-BE"/>
        </w:rPr>
        <w:t xml:space="preserve"> </w:t>
      </w:r>
      <w:r>
        <w:rPr>
          <w:rFonts w:ascii="Arial"/>
          <w:color w:val="000000"/>
          <w:sz w:val="20"/>
          <w:lang w:val="nl-BE"/>
        </w:rPr>
        <w:t xml:space="preserve">van eenvoudige programmering die kan verschillen van het type gebouw </w:t>
      </w:r>
      <w:r w:rsidR="00047D7A">
        <w:rPr>
          <w:rFonts w:ascii="Arial"/>
          <w:color w:val="000000"/>
          <w:sz w:val="20"/>
          <w:lang w:val="nl-BE"/>
        </w:rPr>
        <w:t>(residentieel</w:t>
      </w:r>
      <w:r>
        <w:rPr>
          <w:rFonts w:ascii="Arial"/>
          <w:color w:val="000000"/>
          <w:sz w:val="20"/>
          <w:lang w:val="nl-BE"/>
        </w:rPr>
        <w:t xml:space="preserve">, scholen, </w:t>
      </w:r>
      <w:r w:rsidR="00047D7A">
        <w:rPr>
          <w:rFonts w:ascii="Arial"/>
          <w:color w:val="000000"/>
          <w:sz w:val="20"/>
          <w:lang w:val="nl-BE"/>
        </w:rPr>
        <w:t>industri</w:t>
      </w:r>
      <w:r w:rsidR="00047D7A">
        <w:rPr>
          <w:rFonts w:ascii="Arial"/>
          <w:color w:val="000000"/>
          <w:sz w:val="20"/>
          <w:lang w:val="nl-BE"/>
        </w:rPr>
        <w:t>ë</w:t>
      </w:r>
      <w:r w:rsidR="00047D7A">
        <w:rPr>
          <w:rFonts w:ascii="Arial"/>
          <w:color w:val="000000"/>
          <w:sz w:val="20"/>
          <w:lang w:val="nl-BE"/>
        </w:rPr>
        <w:t>le</w:t>
      </w:r>
      <w:r>
        <w:rPr>
          <w:rFonts w:ascii="Arial"/>
          <w:color w:val="000000"/>
          <w:sz w:val="20"/>
          <w:lang w:val="nl-BE"/>
        </w:rPr>
        <w:t xml:space="preserve"> en kantoorgebouwen)</w:t>
      </w:r>
    </w:p>
    <w:p w14:paraId="5068F61F" w14:textId="77777777" w:rsidR="003E636B" w:rsidRDefault="003E636B" w:rsidP="0045367E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en-US"/>
        </w:rPr>
      </w:pPr>
    </w:p>
    <w:p w14:paraId="3D11EB9B" w14:textId="40BA87D0" w:rsidR="003E636B" w:rsidRPr="003E636B" w:rsidRDefault="003E636B" w:rsidP="003E636B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 w:rsidRPr="003E636B">
        <w:rPr>
          <w:rFonts w:ascii="Arial" w:hAnsi="Arial"/>
          <w:color w:val="000000"/>
          <w:sz w:val="20"/>
          <w:lang w:val="nl-NL"/>
        </w:rPr>
        <w:t xml:space="preserve">Per zone, in aanvulling op handmatige </w:t>
      </w:r>
      <w:r w:rsidR="00047D7A" w:rsidRPr="003E636B">
        <w:rPr>
          <w:rFonts w:ascii="Arial" w:hAnsi="Arial"/>
          <w:color w:val="000000"/>
          <w:sz w:val="20"/>
          <w:lang w:val="nl-NL"/>
        </w:rPr>
        <w:t>bediening/</w:t>
      </w:r>
      <w:r w:rsidRPr="003E636B">
        <w:rPr>
          <w:rFonts w:ascii="Arial" w:hAnsi="Arial"/>
          <w:color w:val="000000"/>
          <w:sz w:val="20"/>
          <w:lang w:val="nl-NL"/>
        </w:rPr>
        <w:t xml:space="preserve"> vergrendeling, individuele controlerende scènes en automatische functies moeten </w:t>
      </w:r>
      <w:r>
        <w:rPr>
          <w:rFonts w:ascii="Arial" w:hAnsi="Arial"/>
          <w:color w:val="000000"/>
          <w:sz w:val="20"/>
          <w:lang w:val="nl-NL"/>
        </w:rPr>
        <w:t xml:space="preserve">makkelijk </w:t>
      </w:r>
      <w:r w:rsidRPr="003E636B">
        <w:rPr>
          <w:rFonts w:ascii="Arial" w:hAnsi="Arial"/>
          <w:color w:val="000000"/>
          <w:sz w:val="20"/>
          <w:lang w:val="nl-NL"/>
        </w:rPr>
        <w:t>actief of inactief</w:t>
      </w:r>
      <w:r>
        <w:rPr>
          <w:rFonts w:ascii="Arial" w:hAnsi="Arial"/>
          <w:color w:val="000000"/>
          <w:sz w:val="20"/>
          <w:lang w:val="nl-NL"/>
        </w:rPr>
        <w:t xml:space="preserve"> kunnen geschakeld worden</w:t>
      </w:r>
      <w:r w:rsidRPr="003E636B">
        <w:rPr>
          <w:rFonts w:ascii="Arial" w:hAnsi="Arial"/>
          <w:color w:val="000000"/>
          <w:sz w:val="20"/>
          <w:lang w:val="nl-NL"/>
        </w:rPr>
        <w:t>.</w:t>
      </w:r>
      <w:r w:rsidRPr="003E636B">
        <w:rPr>
          <w:rFonts w:ascii="Arial" w:hAnsi="Arial"/>
          <w:color w:val="000000"/>
          <w:sz w:val="20"/>
          <w:lang w:val="nl-NL"/>
        </w:rPr>
        <w:br/>
        <w:t xml:space="preserve">De volgende controlerende scènes </w:t>
      </w:r>
      <w:r>
        <w:rPr>
          <w:rFonts w:ascii="Arial" w:hAnsi="Arial"/>
          <w:color w:val="000000"/>
          <w:sz w:val="20"/>
          <w:lang w:val="nl-NL"/>
        </w:rPr>
        <w:t>zijn beschikbaar</w:t>
      </w:r>
      <w:r w:rsidRPr="003E636B">
        <w:rPr>
          <w:rFonts w:ascii="Arial" w:hAnsi="Arial"/>
          <w:color w:val="000000"/>
          <w:sz w:val="20"/>
          <w:lang w:val="nl-NL"/>
        </w:rPr>
        <w:t>:</w:t>
      </w:r>
      <w:r w:rsidRPr="003E636B">
        <w:rPr>
          <w:rFonts w:ascii="Arial" w:hAnsi="Arial"/>
          <w:color w:val="000000"/>
          <w:sz w:val="20"/>
          <w:lang w:val="nl-NL"/>
        </w:rPr>
        <w:br/>
        <w:t>· Standard Mode</w:t>
      </w:r>
      <w:r w:rsidRPr="003E636B">
        <w:rPr>
          <w:rFonts w:ascii="Arial" w:hAnsi="Arial"/>
          <w:color w:val="000000"/>
          <w:sz w:val="20"/>
          <w:lang w:val="nl-NL"/>
        </w:rPr>
        <w:br/>
        <w:t>· Automatische modus voor maximale energiebesparing</w:t>
      </w:r>
      <w:r w:rsidRPr="003E636B">
        <w:rPr>
          <w:rFonts w:ascii="Arial" w:hAnsi="Arial"/>
          <w:color w:val="000000"/>
          <w:sz w:val="20"/>
          <w:lang w:val="nl-NL"/>
        </w:rPr>
        <w:br/>
        <w:t>· Manual Mode voor een maximaal gebruikscomfort</w:t>
      </w:r>
      <w:r w:rsidRPr="003E636B">
        <w:rPr>
          <w:rFonts w:ascii="Arial" w:hAnsi="Arial"/>
          <w:color w:val="000000"/>
          <w:sz w:val="20"/>
          <w:lang w:val="nl-NL"/>
        </w:rPr>
        <w:br/>
        <w:t>· Manual Priority Mode</w:t>
      </w:r>
      <w:r w:rsidRPr="003E636B">
        <w:rPr>
          <w:rFonts w:ascii="Arial" w:hAnsi="Arial"/>
          <w:color w:val="000000"/>
          <w:sz w:val="20"/>
          <w:lang w:val="nl-NL"/>
        </w:rPr>
        <w:br/>
        <w:t xml:space="preserve">· Automatisch schakelen tussen handmatige modus met de aanwezigheid en de automatische modus met </w:t>
      </w:r>
      <w:r>
        <w:rPr>
          <w:rFonts w:ascii="Arial" w:hAnsi="Arial"/>
          <w:color w:val="000000"/>
          <w:sz w:val="20"/>
          <w:lang w:val="nl-NL"/>
        </w:rPr>
        <w:t>afwezigheid</w:t>
      </w:r>
    </w:p>
    <w:p w14:paraId="39E777F5" w14:textId="77777777" w:rsidR="003E636B" w:rsidRDefault="003E636B" w:rsidP="0045367E">
      <w:pPr>
        <w:keepNext/>
        <w:keepLines/>
        <w:spacing w:before="20" w:after="20" w:line="240" w:lineRule="auto"/>
        <w:ind w:left="1040"/>
        <w:rPr>
          <w:rFonts w:ascii="Arial" w:hAnsi="Arial"/>
          <w:sz w:val="20"/>
          <w:u w:val="single"/>
          <w:lang w:val="en-US"/>
        </w:rPr>
      </w:pPr>
    </w:p>
    <w:p w14:paraId="3D11EBA3" w14:textId="5C218580" w:rsidR="0045367E" w:rsidRPr="00853DFE" w:rsidRDefault="003E636B" w:rsidP="0045367E">
      <w:pPr>
        <w:keepNext/>
        <w:keepLines/>
        <w:spacing w:before="20" w:after="20" w:line="240" w:lineRule="auto"/>
        <w:ind w:left="1040"/>
        <w:rPr>
          <w:rFonts w:ascii="Arial"/>
          <w:sz w:val="20"/>
          <w:lang w:val="en-US"/>
        </w:rPr>
      </w:pPr>
      <w:r>
        <w:rPr>
          <w:rFonts w:ascii="Arial" w:hAnsi="Arial"/>
          <w:sz w:val="20"/>
          <w:u w:val="single"/>
          <w:lang w:val="en-US"/>
        </w:rPr>
        <w:t>Veiligheidsfuncties</w:t>
      </w:r>
      <w:r w:rsidR="0045367E" w:rsidRPr="00853DFE">
        <w:rPr>
          <w:rFonts w:ascii="Arial" w:hAnsi="Arial"/>
          <w:sz w:val="20"/>
          <w:u w:val="single"/>
          <w:lang w:val="en-US"/>
        </w:rPr>
        <w:t>:</w:t>
      </w:r>
    </w:p>
    <w:p w14:paraId="3D11EBA4" w14:textId="56BC228B" w:rsidR="0045367E" w:rsidRDefault="0045367E" w:rsidP="0045367E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en-US"/>
        </w:rPr>
      </w:pPr>
      <w:r w:rsidRPr="006A6A36">
        <w:rPr>
          <w:rFonts w:ascii="Arial" w:hAnsi="Arial"/>
          <w:color w:val="000000"/>
          <w:sz w:val="20"/>
          <w:lang w:val="en-US"/>
        </w:rPr>
        <w:t> </w:t>
      </w:r>
    </w:p>
    <w:p w14:paraId="0A860784" w14:textId="0DA5933F" w:rsidR="00CC28C5" w:rsidRPr="00CC28C5" w:rsidRDefault="00CC28C5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/>
          <w:color w:val="000000"/>
          <w:sz w:val="20"/>
          <w:lang w:val="nl-NL"/>
        </w:rPr>
        <w:t xml:space="preserve">Bescherming van het systeem tegen </w:t>
      </w:r>
      <w:r w:rsidR="00047D7A" w:rsidRPr="00CC28C5">
        <w:rPr>
          <w:rFonts w:ascii="Arial"/>
          <w:color w:val="000000"/>
          <w:sz w:val="20"/>
          <w:lang w:val="nl-NL"/>
        </w:rPr>
        <w:t>windschade</w:t>
      </w:r>
      <w:r w:rsidRPr="00CC28C5">
        <w:rPr>
          <w:rFonts w:ascii="Arial"/>
          <w:color w:val="000000"/>
          <w:sz w:val="20"/>
          <w:lang w:val="nl-NL"/>
        </w:rPr>
        <w:t>:</w:t>
      </w:r>
      <w:r w:rsidRPr="00CC28C5">
        <w:rPr>
          <w:rFonts w:ascii="Arial"/>
          <w:color w:val="000000"/>
          <w:sz w:val="20"/>
          <w:lang w:val="nl-NL"/>
        </w:rPr>
        <w:br/>
        <w:t xml:space="preserve">Het verzamelen van de werkelijke </w:t>
      </w:r>
      <w:r w:rsidR="00047D7A">
        <w:rPr>
          <w:rFonts w:ascii="Arial"/>
          <w:color w:val="000000"/>
          <w:sz w:val="20"/>
          <w:lang w:val="nl-NL"/>
        </w:rPr>
        <w:t>windsnelheid</w:t>
      </w:r>
      <w:r w:rsidRPr="00CC28C5">
        <w:rPr>
          <w:rFonts w:ascii="Arial"/>
          <w:color w:val="000000"/>
          <w:sz w:val="20"/>
          <w:lang w:val="nl-NL"/>
        </w:rPr>
        <w:t>. De wind dre</w:t>
      </w:r>
      <w:r>
        <w:rPr>
          <w:rFonts w:ascii="Arial"/>
          <w:color w:val="000000"/>
          <w:sz w:val="20"/>
          <w:lang w:val="nl-NL"/>
        </w:rPr>
        <w:t>mpel, de windrichting zone, de aanpassing</w:t>
      </w:r>
      <w:r w:rsidRPr="00CC28C5">
        <w:rPr>
          <w:rFonts w:ascii="Arial"/>
          <w:color w:val="000000"/>
          <w:sz w:val="20"/>
          <w:lang w:val="nl-NL"/>
        </w:rPr>
        <w:t xml:space="preserve"> </w:t>
      </w:r>
      <w:r>
        <w:rPr>
          <w:rFonts w:ascii="Arial"/>
          <w:color w:val="000000"/>
          <w:sz w:val="20"/>
          <w:lang w:val="nl-NL"/>
        </w:rPr>
        <w:t>van</w:t>
      </w:r>
      <w:r w:rsidRPr="00CC28C5">
        <w:rPr>
          <w:rFonts w:ascii="Arial"/>
          <w:color w:val="000000"/>
          <w:sz w:val="20"/>
          <w:lang w:val="nl-NL"/>
        </w:rPr>
        <w:t xml:space="preserve"> vertragingstijden moeten afzonderlijk instelbaar</w:t>
      </w:r>
      <w:r>
        <w:rPr>
          <w:rFonts w:ascii="Arial"/>
          <w:color w:val="000000"/>
          <w:sz w:val="20"/>
          <w:lang w:val="nl-NL"/>
        </w:rPr>
        <w:t xml:space="preserve"> voor elke zone</w:t>
      </w:r>
      <w:r w:rsidRPr="00CC28C5">
        <w:rPr>
          <w:rFonts w:ascii="Arial"/>
          <w:color w:val="000000"/>
          <w:sz w:val="20"/>
          <w:lang w:val="nl-NL"/>
        </w:rPr>
        <w:t xml:space="preserve">. De instelling van de wind drempelwaarde en andere veiligheidsfuncties moeten worden beveiligd met een wachtwoord. De veiligheidsstand moet instelbaar zijn overeenkomend met </w:t>
      </w:r>
      <w:r>
        <w:rPr>
          <w:rFonts w:ascii="Arial"/>
          <w:color w:val="000000"/>
          <w:sz w:val="20"/>
          <w:lang w:val="nl-NL"/>
        </w:rPr>
        <w:t>het</w:t>
      </w:r>
      <w:r w:rsidRPr="00CC28C5">
        <w:rPr>
          <w:rFonts w:ascii="Arial"/>
          <w:color w:val="000000"/>
          <w:sz w:val="20"/>
          <w:lang w:val="nl-NL"/>
        </w:rPr>
        <w:t xml:space="preserve"> </w:t>
      </w:r>
      <w:r>
        <w:rPr>
          <w:rFonts w:ascii="Arial"/>
          <w:color w:val="000000"/>
          <w:sz w:val="20"/>
          <w:lang w:val="nl-NL"/>
        </w:rPr>
        <w:t>eindproduct</w:t>
      </w:r>
      <w:r w:rsidRPr="00CC28C5">
        <w:rPr>
          <w:rFonts w:ascii="Arial"/>
          <w:color w:val="000000"/>
          <w:sz w:val="20"/>
          <w:lang w:val="nl-NL"/>
        </w:rPr>
        <w:t>.</w:t>
      </w:r>
    </w:p>
    <w:p w14:paraId="3D11EBA7" w14:textId="667F3B5C" w:rsidR="0045367E" w:rsidRDefault="0045367E" w:rsidP="0045367E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en-US"/>
        </w:rPr>
      </w:pPr>
      <w:r w:rsidRPr="00F20F09">
        <w:rPr>
          <w:rFonts w:ascii="Arial" w:hAnsi="Arial"/>
          <w:color w:val="000000"/>
          <w:sz w:val="20"/>
          <w:lang w:val="en-US"/>
        </w:rPr>
        <w:t> </w:t>
      </w:r>
    </w:p>
    <w:p w14:paraId="3A1523A5" w14:textId="039708E0" w:rsidR="00CC28C5" w:rsidRPr="00CC28C5" w:rsidRDefault="00CC28C5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/>
          <w:color w:val="000000"/>
          <w:sz w:val="20"/>
          <w:lang w:val="nl-NL"/>
        </w:rPr>
        <w:t>Bescherming van het systeem tegen schade door regen, vorst en sneeuw:</w:t>
      </w:r>
      <w:r w:rsidRPr="00CC28C5">
        <w:rPr>
          <w:rFonts w:ascii="Arial"/>
          <w:color w:val="000000"/>
          <w:sz w:val="20"/>
          <w:lang w:val="nl-NL"/>
        </w:rPr>
        <w:br/>
        <w:t>In combinatie met de regensensor, de buitentemperatuur</w:t>
      </w:r>
      <w:r>
        <w:rPr>
          <w:rFonts w:ascii="Arial"/>
          <w:color w:val="000000"/>
          <w:sz w:val="20"/>
          <w:lang w:val="nl-NL"/>
        </w:rPr>
        <w:t>.</w:t>
      </w:r>
      <w:r w:rsidRPr="00CC28C5">
        <w:rPr>
          <w:rFonts w:ascii="Arial"/>
          <w:color w:val="000000"/>
          <w:sz w:val="20"/>
          <w:lang w:val="nl-NL"/>
        </w:rPr>
        <w:t xml:space="preserve"> </w:t>
      </w:r>
      <w:r w:rsidR="00047D7A">
        <w:rPr>
          <w:rFonts w:ascii="Arial"/>
          <w:color w:val="000000"/>
          <w:sz w:val="20"/>
          <w:lang w:val="nl-NL"/>
        </w:rPr>
        <w:t>D</w:t>
      </w:r>
      <w:r>
        <w:rPr>
          <w:rFonts w:ascii="Arial"/>
          <w:color w:val="000000"/>
          <w:sz w:val="20"/>
          <w:lang w:val="nl-NL"/>
        </w:rPr>
        <w:t>e</w:t>
      </w:r>
      <w:r w:rsidRPr="00CC28C5">
        <w:rPr>
          <w:rFonts w:ascii="Arial"/>
          <w:color w:val="000000"/>
          <w:sz w:val="20"/>
          <w:lang w:val="nl-NL"/>
        </w:rPr>
        <w:t xml:space="preserve"> vertragingstijden </w:t>
      </w:r>
      <w:r>
        <w:rPr>
          <w:rFonts w:ascii="Arial"/>
          <w:color w:val="000000"/>
          <w:sz w:val="20"/>
          <w:lang w:val="nl-NL"/>
        </w:rPr>
        <w:t xml:space="preserve">zijn </w:t>
      </w:r>
      <w:r w:rsidRPr="00CC28C5">
        <w:rPr>
          <w:rFonts w:ascii="Arial"/>
          <w:color w:val="000000"/>
          <w:sz w:val="20"/>
          <w:lang w:val="nl-NL"/>
        </w:rPr>
        <w:t xml:space="preserve">afzonderlijk instelbaar voor elke zone </w:t>
      </w:r>
      <w:r>
        <w:rPr>
          <w:rFonts w:ascii="Arial"/>
          <w:color w:val="000000"/>
          <w:sz w:val="20"/>
          <w:lang w:val="nl-NL"/>
        </w:rPr>
        <w:t xml:space="preserve">om </w:t>
      </w:r>
      <w:r w:rsidRPr="00CC28C5">
        <w:rPr>
          <w:rFonts w:ascii="Arial"/>
          <w:color w:val="000000"/>
          <w:sz w:val="20"/>
          <w:lang w:val="nl-NL"/>
        </w:rPr>
        <w:t xml:space="preserve">bescherming tegen de ophoping van sneeuw en ijs te garanderen. De veiligheidsstand moet instelbaar zijn overeenkomend met </w:t>
      </w:r>
      <w:r>
        <w:rPr>
          <w:rFonts w:ascii="Arial"/>
          <w:color w:val="000000"/>
          <w:sz w:val="20"/>
          <w:lang w:val="nl-NL"/>
        </w:rPr>
        <w:t>het eindproduct</w:t>
      </w:r>
    </w:p>
    <w:p w14:paraId="3D11EBAA" w14:textId="77777777" w:rsidR="0045367E" w:rsidRPr="00CC28C5" w:rsidRDefault="0045367E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> </w:t>
      </w:r>
    </w:p>
    <w:p w14:paraId="3D11EBAB" w14:textId="47018692" w:rsidR="0045367E" w:rsidRPr="00CC28C5" w:rsidRDefault="00CC28C5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u w:val="single"/>
          <w:lang w:val="nl-BE"/>
        </w:rPr>
        <w:t>Comfort functies</w:t>
      </w:r>
      <w:r w:rsidR="0045367E" w:rsidRPr="00CC28C5">
        <w:rPr>
          <w:rFonts w:ascii="Arial" w:hAnsi="Arial"/>
          <w:color w:val="000000"/>
          <w:sz w:val="20"/>
          <w:u w:val="single"/>
          <w:lang w:val="nl-BE"/>
        </w:rPr>
        <w:t>:</w:t>
      </w:r>
    </w:p>
    <w:p w14:paraId="3D11EBAC" w14:textId="77777777" w:rsidR="0045367E" w:rsidRPr="00CC28C5" w:rsidRDefault="0045367E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> </w:t>
      </w:r>
    </w:p>
    <w:p w14:paraId="6BC863DF" w14:textId="39ABCE9E" w:rsidR="00CC28C5" w:rsidRPr="00CC28C5" w:rsidRDefault="00CC28C5" w:rsidP="0045367E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NL"/>
        </w:rPr>
        <w:t>Bescherming tegen verblinding en zichtbaarheid bescherming:</w:t>
      </w:r>
      <w:r w:rsidRPr="00CC28C5">
        <w:rPr>
          <w:rFonts w:ascii="Arial" w:hAnsi="Arial"/>
          <w:color w:val="000000"/>
          <w:sz w:val="20"/>
          <w:lang w:val="nl-NL"/>
        </w:rPr>
        <w:br/>
        <w:t xml:space="preserve">De sensordrempelwaarde </w:t>
      </w:r>
      <w:r>
        <w:rPr>
          <w:rFonts w:ascii="Arial" w:hAnsi="Arial"/>
          <w:color w:val="000000"/>
          <w:sz w:val="20"/>
          <w:lang w:val="nl-NL"/>
        </w:rPr>
        <w:t xml:space="preserve">van </w:t>
      </w:r>
      <w:r w:rsidRPr="00CC28C5">
        <w:rPr>
          <w:rFonts w:ascii="Arial" w:hAnsi="Arial"/>
          <w:color w:val="000000"/>
          <w:sz w:val="20"/>
          <w:lang w:val="nl-NL"/>
        </w:rPr>
        <w:t xml:space="preserve">tot 8 zonsensoren </w:t>
      </w:r>
      <w:r>
        <w:rPr>
          <w:rFonts w:ascii="Arial" w:hAnsi="Arial"/>
          <w:color w:val="000000"/>
          <w:sz w:val="20"/>
          <w:lang w:val="nl-NL"/>
        </w:rPr>
        <w:t>zijn</w:t>
      </w:r>
      <w:r w:rsidRPr="00CC28C5">
        <w:rPr>
          <w:rFonts w:ascii="Arial" w:hAnsi="Arial"/>
          <w:color w:val="000000"/>
          <w:sz w:val="20"/>
          <w:lang w:val="nl-NL"/>
        </w:rPr>
        <w:t xml:space="preserve"> individueel instelbaar per zone. De positie en </w:t>
      </w:r>
      <w:r>
        <w:rPr>
          <w:rFonts w:ascii="Arial" w:hAnsi="Arial"/>
          <w:color w:val="000000"/>
          <w:sz w:val="20"/>
          <w:lang w:val="nl-NL"/>
        </w:rPr>
        <w:t>het draaien van</w:t>
      </w:r>
      <w:r w:rsidRPr="00CC28C5">
        <w:rPr>
          <w:rFonts w:ascii="Arial" w:hAnsi="Arial"/>
          <w:color w:val="000000"/>
          <w:sz w:val="20"/>
          <w:lang w:val="nl-NL"/>
        </w:rPr>
        <w:t xml:space="preserve"> lamellen na een zon opdracht moet vrij </w:t>
      </w:r>
      <w:r>
        <w:rPr>
          <w:rFonts w:ascii="Arial" w:hAnsi="Arial"/>
          <w:color w:val="000000"/>
          <w:sz w:val="20"/>
          <w:lang w:val="nl-NL"/>
        </w:rPr>
        <w:t xml:space="preserve">definieerbaar </w:t>
      </w:r>
      <w:r w:rsidRPr="00CC28C5">
        <w:rPr>
          <w:rFonts w:ascii="Arial" w:hAnsi="Arial"/>
          <w:color w:val="000000"/>
          <w:sz w:val="20"/>
          <w:lang w:val="nl-NL"/>
        </w:rPr>
        <w:t>zijn.</w:t>
      </w:r>
      <w:r w:rsidRPr="00CC28C5">
        <w:rPr>
          <w:rFonts w:ascii="Arial" w:hAnsi="Arial"/>
          <w:color w:val="000000"/>
          <w:sz w:val="20"/>
          <w:lang w:val="nl-NL"/>
        </w:rPr>
        <w:br/>
        <w:t>De geïntegreerde zon</w:t>
      </w:r>
      <w:r>
        <w:rPr>
          <w:rFonts w:ascii="Arial" w:hAnsi="Arial"/>
          <w:color w:val="000000"/>
          <w:sz w:val="20"/>
          <w:lang w:val="nl-NL"/>
        </w:rPr>
        <w:t xml:space="preserve">functie kan de lamellen draaien </w:t>
      </w:r>
      <w:r w:rsidRPr="00CC28C5">
        <w:rPr>
          <w:rFonts w:ascii="Arial" w:hAnsi="Arial"/>
          <w:color w:val="000000"/>
          <w:sz w:val="20"/>
          <w:lang w:val="nl-NL"/>
        </w:rPr>
        <w:t>afhankelijk de stand van de zon en de jaarlijkse baan</w:t>
      </w:r>
      <w:r w:rsidR="00047D7A">
        <w:rPr>
          <w:rFonts w:ascii="Arial" w:hAnsi="Arial"/>
          <w:color w:val="000000"/>
          <w:sz w:val="20"/>
          <w:lang w:val="nl-NL"/>
        </w:rPr>
        <w:t xml:space="preserve"> van de zon</w:t>
      </w:r>
      <w:r w:rsidRPr="00CC28C5">
        <w:rPr>
          <w:rFonts w:ascii="Arial" w:hAnsi="Arial"/>
          <w:color w:val="000000"/>
          <w:sz w:val="20"/>
          <w:lang w:val="nl-NL"/>
        </w:rPr>
        <w:t xml:space="preserve">. </w:t>
      </w:r>
    </w:p>
    <w:p w14:paraId="3D11EBB0" w14:textId="77777777" w:rsidR="0045367E" w:rsidRPr="00047D7A" w:rsidRDefault="0045367E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FF0000"/>
          <w:sz w:val="20"/>
          <w:lang w:val="nl-BE"/>
        </w:rPr>
        <w:t> </w:t>
      </w:r>
    </w:p>
    <w:p w14:paraId="3D11EBB1" w14:textId="72A37AF6" w:rsidR="0045367E" w:rsidRPr="00CC28C5" w:rsidRDefault="00047D7A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>
        <w:rPr>
          <w:rFonts w:ascii="Arial" w:hAnsi="Arial"/>
          <w:color w:val="000000"/>
          <w:sz w:val="20"/>
          <w:u w:val="single"/>
          <w:lang w:val="nl-BE"/>
        </w:rPr>
        <w:t>Energiebesparende</w:t>
      </w:r>
      <w:r w:rsidR="00C14C8D" w:rsidRPr="00CC28C5">
        <w:rPr>
          <w:rFonts w:ascii="Arial" w:hAnsi="Arial"/>
          <w:color w:val="000000"/>
          <w:sz w:val="20"/>
          <w:u w:val="single"/>
          <w:lang w:val="nl-BE"/>
        </w:rPr>
        <w:t xml:space="preserve"> funct</w:t>
      </w:r>
      <w:r w:rsidR="00CC28C5" w:rsidRPr="00CC28C5">
        <w:rPr>
          <w:rFonts w:ascii="Arial" w:hAnsi="Arial"/>
          <w:color w:val="000000"/>
          <w:sz w:val="20"/>
          <w:u w:val="single"/>
          <w:lang w:val="nl-BE"/>
        </w:rPr>
        <w:t>ies</w:t>
      </w:r>
      <w:r w:rsidR="0045367E" w:rsidRPr="00CC28C5">
        <w:rPr>
          <w:rFonts w:ascii="Arial" w:hAnsi="Arial"/>
          <w:color w:val="000000"/>
          <w:sz w:val="20"/>
          <w:u w:val="single"/>
          <w:lang w:val="nl-BE"/>
        </w:rPr>
        <w:t>:</w:t>
      </w:r>
    </w:p>
    <w:p w14:paraId="3D11EBB2" w14:textId="77777777" w:rsidR="0045367E" w:rsidRPr="00CC28C5" w:rsidRDefault="0045367E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</w:p>
    <w:p w14:paraId="3D11EBB3" w14:textId="57806C40" w:rsidR="0045367E" w:rsidRPr="00CC28C5" w:rsidRDefault="00CC28C5" w:rsidP="0045367E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>Blokkeer warmte</w:t>
      </w:r>
      <w:r w:rsidR="004C03A7" w:rsidRPr="00CC28C5">
        <w:rPr>
          <w:rFonts w:ascii="Arial" w:hAnsi="Arial"/>
          <w:color w:val="000000"/>
          <w:sz w:val="20"/>
          <w:lang w:val="nl-BE"/>
        </w:rPr>
        <w:t>:</w:t>
      </w:r>
    </w:p>
    <w:p w14:paraId="3D11EBB4" w14:textId="7FB6C9BC" w:rsidR="0045367E" w:rsidRPr="00CC28C5" w:rsidRDefault="00CC28C5" w:rsidP="00C14C8D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 xml:space="preserve">Door binnen en </w:t>
      </w:r>
      <w:r w:rsidR="00047D7A" w:rsidRPr="00CC28C5">
        <w:rPr>
          <w:rFonts w:ascii="Arial" w:hAnsi="Arial"/>
          <w:color w:val="000000"/>
          <w:sz w:val="20"/>
          <w:lang w:val="nl-BE"/>
        </w:rPr>
        <w:t>buitentemperatuur</w:t>
      </w:r>
      <w:r w:rsidRPr="00CC28C5">
        <w:rPr>
          <w:rFonts w:ascii="Arial" w:hAnsi="Arial"/>
          <w:color w:val="000000"/>
          <w:sz w:val="20"/>
          <w:lang w:val="nl-BE"/>
        </w:rPr>
        <w:t xml:space="preserve"> te vergelijken in combinatie met zonnecellen kan men warmte gaan blokkeren.</w:t>
      </w:r>
    </w:p>
    <w:p w14:paraId="3D11EBB5" w14:textId="77777777" w:rsidR="00C14C8D" w:rsidRPr="00CC28C5" w:rsidRDefault="00C14C8D" w:rsidP="00C14C8D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nl-BE"/>
        </w:rPr>
      </w:pPr>
    </w:p>
    <w:p w14:paraId="3D11EBB6" w14:textId="20F4C08F" w:rsidR="0045367E" w:rsidRPr="00CC28C5" w:rsidRDefault="00CC28C5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>Zonneverwarming</w:t>
      </w:r>
      <w:r w:rsidR="004C03A7" w:rsidRPr="00CC28C5">
        <w:rPr>
          <w:rFonts w:ascii="Arial" w:hAnsi="Arial"/>
          <w:color w:val="000000"/>
          <w:sz w:val="20"/>
          <w:lang w:val="nl-BE"/>
        </w:rPr>
        <w:t>:</w:t>
      </w:r>
    </w:p>
    <w:p w14:paraId="14AD1686" w14:textId="45690E8A" w:rsidR="00CC28C5" w:rsidRPr="00CC28C5" w:rsidRDefault="00CC28C5" w:rsidP="00CC28C5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 xml:space="preserve">Door binnen en </w:t>
      </w:r>
      <w:r w:rsidR="00047D7A" w:rsidRPr="00CC28C5">
        <w:rPr>
          <w:rFonts w:ascii="Arial" w:hAnsi="Arial"/>
          <w:color w:val="000000"/>
          <w:sz w:val="20"/>
          <w:lang w:val="nl-BE"/>
        </w:rPr>
        <w:t>buitentemperatuur</w:t>
      </w:r>
      <w:r w:rsidRPr="00CC28C5">
        <w:rPr>
          <w:rFonts w:ascii="Arial" w:hAnsi="Arial"/>
          <w:color w:val="000000"/>
          <w:sz w:val="20"/>
          <w:lang w:val="nl-BE"/>
        </w:rPr>
        <w:t xml:space="preserve"> te vergelijken in combinatie met zonnecellen kan men </w:t>
      </w:r>
      <w:r>
        <w:rPr>
          <w:rFonts w:ascii="Arial" w:hAnsi="Arial"/>
          <w:color w:val="000000"/>
          <w:sz w:val="20"/>
          <w:lang w:val="nl-BE"/>
        </w:rPr>
        <w:t>de zon binnenhalen zodat de warmte van de zon gebruikt wordt om de ruimte op te warmen</w:t>
      </w:r>
    </w:p>
    <w:p w14:paraId="3D11EBB8" w14:textId="77777777" w:rsidR="0045367E" w:rsidRPr="00CC28C5" w:rsidRDefault="0045367E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 w:hAnsi="Arial"/>
          <w:color w:val="FF0000"/>
          <w:sz w:val="20"/>
          <w:lang w:val="nl-BE"/>
        </w:rPr>
        <w:t> </w:t>
      </w:r>
    </w:p>
    <w:p w14:paraId="3B383B01" w14:textId="77777777" w:rsidR="00CC28C5" w:rsidRDefault="00CC28C5" w:rsidP="0045367E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en-US"/>
        </w:rPr>
      </w:pPr>
    </w:p>
    <w:p w14:paraId="62862674" w14:textId="77777777" w:rsidR="00CC28C5" w:rsidRDefault="00CC28C5" w:rsidP="0045367E">
      <w:pPr>
        <w:keepNext/>
        <w:keepLines/>
        <w:spacing w:before="20" w:after="20" w:line="240" w:lineRule="auto"/>
        <w:ind w:left="1040"/>
        <w:rPr>
          <w:rFonts w:ascii="Arial" w:hAnsi="Arial"/>
          <w:color w:val="000000"/>
          <w:sz w:val="20"/>
          <w:lang w:val="en-US"/>
        </w:rPr>
      </w:pPr>
    </w:p>
    <w:p w14:paraId="3D11EBB9" w14:textId="49BDBE96" w:rsidR="0045367E" w:rsidRPr="00CC28C5" w:rsidRDefault="00CC28C5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>Automatische cooling door verlucht</w:t>
      </w:r>
      <w:r w:rsidR="00500D90">
        <w:rPr>
          <w:rFonts w:ascii="Arial" w:hAnsi="Arial"/>
          <w:color w:val="000000"/>
          <w:sz w:val="20"/>
          <w:lang w:val="nl-BE"/>
        </w:rPr>
        <w:t>ing</w:t>
      </w:r>
      <w:bookmarkStart w:id="0" w:name="_GoBack"/>
      <w:bookmarkEnd w:id="0"/>
      <w:r w:rsidRPr="00CC28C5">
        <w:rPr>
          <w:rFonts w:ascii="Arial" w:hAnsi="Arial"/>
          <w:color w:val="000000"/>
          <w:sz w:val="20"/>
          <w:lang w:val="nl-BE"/>
        </w:rPr>
        <w:t xml:space="preserve"> via </w:t>
      </w:r>
      <w:r w:rsidR="00047D7A" w:rsidRPr="00CC28C5">
        <w:rPr>
          <w:rFonts w:ascii="Arial" w:hAnsi="Arial"/>
          <w:color w:val="000000"/>
          <w:sz w:val="20"/>
          <w:lang w:val="nl-BE"/>
        </w:rPr>
        <w:t>ramen:</w:t>
      </w:r>
    </w:p>
    <w:p w14:paraId="3D11EBBA" w14:textId="08E4CCB7" w:rsidR="0045367E" w:rsidRPr="00CC28C5" w:rsidRDefault="00CC28C5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 xml:space="preserve">Door het vergelijken van binnen en buitentemperatuur kunnen de ramen worden open gezet om </w:t>
      </w:r>
      <w:r>
        <w:rPr>
          <w:rFonts w:ascii="Arial" w:hAnsi="Arial"/>
          <w:color w:val="000000"/>
          <w:sz w:val="20"/>
          <w:lang w:val="nl-BE"/>
        </w:rPr>
        <w:t>de ruimte tijdens de nacht af te koelen.</w:t>
      </w:r>
    </w:p>
    <w:p w14:paraId="3D11EBBB" w14:textId="77777777" w:rsidR="0045367E" w:rsidRPr="00CC28C5" w:rsidRDefault="0045367E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CC28C5">
        <w:rPr>
          <w:rFonts w:ascii="Arial" w:hAnsi="Arial"/>
          <w:color w:val="000000"/>
          <w:sz w:val="20"/>
          <w:lang w:val="nl-BE"/>
        </w:rPr>
        <w:t> </w:t>
      </w:r>
    </w:p>
    <w:p w14:paraId="3D11EBBE" w14:textId="77777777" w:rsidR="0045367E" w:rsidRPr="00047D7A" w:rsidRDefault="0045367E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lang w:val="nl-BE"/>
        </w:rPr>
        <w:t> </w:t>
      </w:r>
    </w:p>
    <w:p w14:paraId="3D11EBBF" w14:textId="0813ABA6" w:rsidR="0045367E" w:rsidRPr="00047D7A" w:rsidRDefault="00047D7A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u w:val="single"/>
          <w:lang w:val="nl-BE"/>
        </w:rPr>
        <w:t>Klok Functies</w:t>
      </w:r>
    </w:p>
    <w:p w14:paraId="3D11EBC0" w14:textId="77777777" w:rsidR="0045367E" w:rsidRPr="00047D7A" w:rsidRDefault="0045367E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</w:p>
    <w:p w14:paraId="3D11EBC1" w14:textId="305918C7" w:rsidR="0045367E" w:rsidRDefault="00047D7A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lang w:val="nl-BE"/>
        </w:rPr>
        <w:t>Klok functies per zone</w:t>
      </w:r>
      <w:r w:rsidR="004C03A7" w:rsidRPr="00047D7A">
        <w:rPr>
          <w:rFonts w:ascii="Arial" w:hAnsi="Arial"/>
          <w:color w:val="000000"/>
          <w:sz w:val="20"/>
          <w:lang w:val="nl-BE"/>
        </w:rPr>
        <w:t>:</w:t>
      </w:r>
    </w:p>
    <w:p w14:paraId="65185D29" w14:textId="18371CC6" w:rsidR="00047D7A" w:rsidRDefault="00047D7A" w:rsidP="0045367E">
      <w:pPr>
        <w:keepNext/>
        <w:keepLines/>
        <w:spacing w:before="20" w:after="20" w:line="240" w:lineRule="auto"/>
        <w:ind w:left="1060"/>
        <w:rPr>
          <w:rFonts w:ascii="Arial" w:hAnsi="Arial"/>
          <w:color w:val="000000"/>
          <w:sz w:val="20"/>
          <w:lang w:val="nl-BE"/>
        </w:rPr>
      </w:pPr>
      <w:r>
        <w:rPr>
          <w:rFonts w:ascii="Arial" w:hAnsi="Arial"/>
          <w:color w:val="000000"/>
          <w:sz w:val="20"/>
          <w:lang w:val="nl-BE"/>
        </w:rPr>
        <w:t>Tijd gestuurde functies met geïntegreerde dag/week functies per zone.</w:t>
      </w:r>
    </w:p>
    <w:p w14:paraId="148CFDD9" w14:textId="6E185DCE" w:rsidR="00047D7A" w:rsidRPr="00047D7A" w:rsidRDefault="00047D7A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>
        <w:rPr>
          <w:rFonts w:ascii="Arial" w:hAnsi="Arial"/>
          <w:color w:val="000000"/>
          <w:sz w:val="20"/>
          <w:lang w:val="nl-BE"/>
        </w:rPr>
        <w:t>Deze functies kunnen de manuele bediening blokkeren of niet blokkeren.</w:t>
      </w:r>
    </w:p>
    <w:p w14:paraId="3D11EBC4" w14:textId="77777777" w:rsidR="0045367E" w:rsidRPr="00047D7A" w:rsidRDefault="0045367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lang w:val="nl-BE"/>
        </w:rPr>
        <w:t> </w:t>
      </w:r>
    </w:p>
    <w:p w14:paraId="3D11EBC5" w14:textId="577FB6F1" w:rsidR="0045367E" w:rsidRPr="00047D7A" w:rsidRDefault="00047D7A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lang w:val="nl-BE"/>
        </w:rPr>
        <w:t>Klok functies voor comfort.</w:t>
      </w:r>
      <w:r w:rsidR="004C03A7" w:rsidRPr="00047D7A">
        <w:rPr>
          <w:rFonts w:ascii="Arial" w:hAnsi="Arial"/>
          <w:color w:val="000000"/>
          <w:sz w:val="20"/>
          <w:lang w:val="nl-BE"/>
        </w:rPr>
        <w:t>:</w:t>
      </w:r>
    </w:p>
    <w:p w14:paraId="3D11EBC6" w14:textId="15579333" w:rsidR="0045367E" w:rsidRPr="00047D7A" w:rsidRDefault="00047D7A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lang w:val="nl-BE"/>
        </w:rPr>
        <w:t xml:space="preserve">Door </w:t>
      </w:r>
      <w:r>
        <w:rPr>
          <w:rFonts w:ascii="Arial" w:hAnsi="Arial"/>
          <w:color w:val="000000"/>
          <w:sz w:val="20"/>
          <w:lang w:val="nl-BE"/>
        </w:rPr>
        <w:t>lok</w:t>
      </w:r>
      <w:r w:rsidRPr="00047D7A">
        <w:rPr>
          <w:rFonts w:ascii="Arial" w:hAnsi="Arial"/>
          <w:color w:val="000000"/>
          <w:sz w:val="20"/>
          <w:lang w:val="nl-BE"/>
        </w:rPr>
        <w:t xml:space="preserve">ale </w:t>
      </w:r>
      <w:r>
        <w:rPr>
          <w:rFonts w:ascii="Arial" w:hAnsi="Arial"/>
          <w:color w:val="000000"/>
          <w:sz w:val="20"/>
          <w:lang w:val="nl-BE"/>
        </w:rPr>
        <w:t>bediening kan de zonfunc</w:t>
      </w:r>
      <w:r w:rsidRPr="00047D7A">
        <w:rPr>
          <w:rFonts w:ascii="Arial" w:hAnsi="Arial"/>
          <w:color w:val="000000"/>
          <w:sz w:val="20"/>
          <w:lang w:val="nl-BE"/>
        </w:rPr>
        <w:t>tie in pre gedefinieerde tijden uitgeschakeld worden</w:t>
      </w:r>
      <w:r w:rsidR="0045367E" w:rsidRPr="00047D7A">
        <w:rPr>
          <w:rFonts w:ascii="Arial" w:hAnsi="Arial"/>
          <w:color w:val="000000"/>
          <w:sz w:val="20"/>
          <w:lang w:val="nl-BE"/>
        </w:rPr>
        <w:t>.</w:t>
      </w:r>
    </w:p>
    <w:p w14:paraId="3D11EBC7" w14:textId="77777777" w:rsidR="0045367E" w:rsidRPr="00047D7A" w:rsidRDefault="0045367E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lang w:val="nl-BE"/>
        </w:rPr>
        <w:t> </w:t>
      </w:r>
    </w:p>
    <w:p w14:paraId="3D11EBC8" w14:textId="5D9B3946" w:rsidR="0045367E" w:rsidRPr="00047D7A" w:rsidRDefault="00047D7A" w:rsidP="0045367E">
      <w:pPr>
        <w:keepNext/>
        <w:keepLines/>
        <w:spacing w:before="20" w:after="20" w:line="240" w:lineRule="auto"/>
        <w:ind w:left="106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lang w:val="nl-BE"/>
        </w:rPr>
        <w:t>Klok functie voor het activeren van de automatische zon functie</w:t>
      </w:r>
      <w:r w:rsidR="004C03A7" w:rsidRPr="00047D7A">
        <w:rPr>
          <w:rFonts w:ascii="Arial" w:hAnsi="Arial"/>
          <w:color w:val="000000"/>
          <w:sz w:val="20"/>
          <w:lang w:val="nl-BE"/>
        </w:rPr>
        <w:t>:</w:t>
      </w:r>
    </w:p>
    <w:p w14:paraId="3D11EBC9" w14:textId="38910F5C" w:rsidR="0045367E" w:rsidRPr="00047D7A" w:rsidRDefault="00047D7A" w:rsidP="0045367E">
      <w:pPr>
        <w:keepNext/>
        <w:keepLines/>
        <w:spacing w:before="20" w:after="20" w:line="240" w:lineRule="auto"/>
        <w:ind w:left="1040"/>
        <w:rPr>
          <w:rFonts w:ascii="Arial"/>
          <w:color w:val="000000"/>
          <w:sz w:val="20"/>
          <w:lang w:val="nl-BE"/>
        </w:rPr>
      </w:pPr>
      <w:r w:rsidRPr="00047D7A">
        <w:rPr>
          <w:rFonts w:ascii="Arial" w:hAnsi="Arial"/>
          <w:color w:val="000000"/>
          <w:sz w:val="20"/>
          <w:lang w:val="nl-BE"/>
        </w:rPr>
        <w:t>Er zijn 3 vrij te kiezen tijdstippen instelbaar waarbij de automatische sturing het terug over neemt.</w:t>
      </w:r>
    </w:p>
    <w:p w14:paraId="3D11EBCA" w14:textId="37AC94CB" w:rsidR="0045367E" w:rsidRDefault="004C03A7" w:rsidP="0045367E">
      <w:pPr>
        <w:keepNext/>
        <w:keepLines/>
        <w:spacing w:before="100" w:after="100" w:line="240" w:lineRule="auto"/>
        <w:ind w:left="1040"/>
        <w:rPr>
          <w:rFonts w:ascii="Arial" w:hAnsi="Arial"/>
          <w:color w:val="000000"/>
          <w:sz w:val="20"/>
          <w:lang w:val="en-US"/>
        </w:rPr>
      </w:pPr>
      <w:r w:rsidRPr="00047D7A">
        <w:rPr>
          <w:rFonts w:ascii="Arial" w:hAnsi="Arial"/>
          <w:color w:val="000000"/>
          <w:sz w:val="20"/>
          <w:lang w:val="en-US"/>
        </w:rPr>
        <w:t> </w:t>
      </w:r>
      <w:r w:rsidRPr="00047D7A">
        <w:rPr>
          <w:rFonts w:ascii="Arial" w:hAnsi="Arial"/>
          <w:color w:val="000000"/>
          <w:sz w:val="20"/>
          <w:lang w:val="en-US"/>
        </w:rPr>
        <w:br/>
      </w:r>
      <w:r w:rsidR="00047D7A">
        <w:rPr>
          <w:rFonts w:ascii="Arial" w:hAnsi="Arial"/>
          <w:color w:val="000000"/>
          <w:sz w:val="20"/>
          <w:lang w:val="en-US"/>
        </w:rPr>
        <w:t>B</w:t>
      </w:r>
      <w:r w:rsidR="0045367E" w:rsidRPr="00726E70">
        <w:rPr>
          <w:rFonts w:ascii="Arial" w:hAnsi="Arial"/>
          <w:color w:val="000000"/>
          <w:sz w:val="20"/>
          <w:lang w:val="en-US"/>
        </w:rPr>
        <w:t xml:space="preserve"> x </w:t>
      </w:r>
      <w:r>
        <w:rPr>
          <w:rFonts w:ascii="Arial" w:hAnsi="Arial"/>
          <w:color w:val="000000"/>
          <w:sz w:val="20"/>
          <w:lang w:val="en-US"/>
        </w:rPr>
        <w:t>H</w:t>
      </w:r>
      <w:r w:rsidR="00726E70" w:rsidRPr="00726E70">
        <w:rPr>
          <w:rFonts w:ascii="Arial" w:hAnsi="Arial"/>
          <w:color w:val="000000"/>
          <w:sz w:val="20"/>
          <w:lang w:val="en-US"/>
        </w:rPr>
        <w:t xml:space="preserve"> x D</w:t>
      </w:r>
      <w:r w:rsidR="0045367E" w:rsidRPr="00726E70">
        <w:rPr>
          <w:rFonts w:ascii="Arial" w:hAnsi="Arial"/>
          <w:color w:val="000000"/>
          <w:sz w:val="20"/>
          <w:lang w:val="en-US"/>
        </w:rPr>
        <w:t>: 200 x 132 x 72mm</w:t>
      </w:r>
      <w:r w:rsidR="0045367E" w:rsidRPr="00726E70">
        <w:rPr>
          <w:rFonts w:ascii="Arial" w:hAnsi="Arial"/>
          <w:color w:val="000000"/>
          <w:sz w:val="20"/>
          <w:lang w:val="en-US"/>
        </w:rPr>
        <w:br/>
        <w:t> .</w:t>
      </w:r>
      <w:r w:rsidR="0045367E" w:rsidRPr="00726E70">
        <w:rPr>
          <w:rFonts w:ascii="Arial" w:hAnsi="Arial"/>
          <w:color w:val="000000"/>
          <w:sz w:val="20"/>
          <w:lang w:val="en-US"/>
        </w:rPr>
        <w:br/>
        <w:t> </w:t>
      </w:r>
      <w:r w:rsidR="0045367E" w:rsidRPr="00726E70">
        <w:rPr>
          <w:rFonts w:ascii="Arial" w:hAnsi="Arial"/>
          <w:color w:val="000000"/>
          <w:sz w:val="20"/>
          <w:lang w:val="en-US"/>
        </w:rPr>
        <w:br/>
      </w:r>
      <w:r w:rsidR="0001303D">
        <w:rPr>
          <w:rFonts w:ascii="Arial" w:hAnsi="Arial"/>
          <w:color w:val="000000"/>
          <w:sz w:val="20"/>
          <w:lang w:val="en-US"/>
        </w:rPr>
        <w:t>Somfy</w:t>
      </w:r>
      <w:r w:rsidR="0045367E" w:rsidRPr="0002355C">
        <w:rPr>
          <w:rFonts w:ascii="Arial" w:hAnsi="Arial"/>
          <w:color w:val="000000"/>
          <w:sz w:val="20"/>
          <w:lang w:val="en-US"/>
        </w:rPr>
        <w:br/>
        <w:t>Typ</w:t>
      </w:r>
      <w:r w:rsidR="00726E70">
        <w:rPr>
          <w:rFonts w:ascii="Arial" w:hAnsi="Arial"/>
          <w:color w:val="000000"/>
          <w:sz w:val="20"/>
          <w:lang w:val="en-US"/>
        </w:rPr>
        <w:t>e</w:t>
      </w:r>
      <w:r w:rsidR="0045367E" w:rsidRPr="0002355C">
        <w:rPr>
          <w:rFonts w:ascii="Arial" w:hAnsi="Arial"/>
          <w:color w:val="000000"/>
          <w:sz w:val="20"/>
          <w:lang w:val="en-US"/>
        </w:rPr>
        <w:t>: animeo IB+ 4 Zone Touch Building Controller</w:t>
      </w:r>
      <w:r w:rsidR="0045367E">
        <w:rPr>
          <w:rFonts w:ascii="Arial" w:hAnsi="Arial"/>
          <w:color w:val="000000"/>
          <w:sz w:val="20"/>
          <w:lang w:val="en-US"/>
        </w:rPr>
        <w:br/>
      </w:r>
      <w:r w:rsidR="00A97591">
        <w:rPr>
          <w:rFonts w:ascii="Arial" w:hAnsi="Arial"/>
          <w:color w:val="000000"/>
          <w:sz w:val="20"/>
          <w:lang w:val="en-US"/>
        </w:rPr>
        <w:t xml:space="preserve">Item </w:t>
      </w:r>
      <w:r w:rsidR="0045367E">
        <w:rPr>
          <w:rFonts w:ascii="Arial" w:hAnsi="Arial"/>
          <w:color w:val="000000"/>
          <w:sz w:val="20"/>
          <w:lang w:val="en-US"/>
        </w:rPr>
        <w:t>N</w:t>
      </w:r>
      <w:r w:rsidR="00726E70">
        <w:rPr>
          <w:rFonts w:ascii="Arial" w:hAnsi="Arial"/>
          <w:color w:val="000000"/>
          <w:sz w:val="20"/>
          <w:lang w:val="en-US"/>
        </w:rPr>
        <w:t>o</w:t>
      </w:r>
      <w:r w:rsidR="0045367E">
        <w:rPr>
          <w:rFonts w:ascii="Arial" w:hAnsi="Arial"/>
          <w:color w:val="000000"/>
          <w:sz w:val="20"/>
          <w:lang w:val="en-US"/>
        </w:rPr>
        <w:t>.: 1860254</w:t>
      </w:r>
    </w:p>
    <w:p w14:paraId="3D11EBCB" w14:textId="77777777" w:rsidR="0045367E" w:rsidRPr="0045367E" w:rsidRDefault="0045367E" w:rsidP="0045367E">
      <w:pPr>
        <w:keepNext/>
        <w:keepLines/>
        <w:spacing w:before="100" w:after="100" w:line="240" w:lineRule="auto"/>
        <w:ind w:left="1040"/>
        <w:rPr>
          <w:rFonts w:ascii="Arial" w:hAnsi="Arial"/>
          <w:color w:val="000000"/>
          <w:sz w:val="20"/>
          <w:lang w:val="en-US"/>
        </w:rPr>
      </w:pP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45367E" w14:paraId="3D11EBCE" w14:textId="77777777" w:rsidTr="009B568A">
        <w:tc>
          <w:tcPr>
            <w:tcW w:w="2000" w:type="dxa"/>
          </w:tcPr>
          <w:p w14:paraId="3D11EBCC" w14:textId="70B4C9EE" w:rsidR="0045367E" w:rsidRDefault="00726E70" w:rsidP="00047D7A">
            <w:pPr>
              <w:keepNext/>
              <w:keepLines/>
              <w:spacing w:after="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Item num</w:t>
            </w:r>
            <w:r w:rsidR="00047D7A">
              <w:rPr>
                <w:rFonts w:ascii="Arial" w:hAnsi="Arial"/>
                <w:b/>
                <w:color w:val="000000"/>
                <w:sz w:val="20"/>
              </w:rPr>
              <w:t>mer</w:t>
            </w:r>
            <w:r w:rsidR="0045367E">
              <w:rPr>
                <w:rFonts w:ascii="Arial" w:hAnsi="Arial"/>
                <w:b/>
                <w:color w:val="000000"/>
                <w:sz w:val="20"/>
              </w:rPr>
              <w:t>:</w:t>
            </w:r>
          </w:p>
        </w:tc>
        <w:tc>
          <w:tcPr>
            <w:tcW w:w="2000" w:type="dxa"/>
          </w:tcPr>
          <w:p w14:paraId="3D11EBCD" w14:textId="77777777" w:rsidR="0045367E" w:rsidRPr="0045367E" w:rsidRDefault="0045367E" w:rsidP="009B568A">
            <w:pPr>
              <w:keepNext/>
              <w:keepLines/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1860254</w:t>
            </w:r>
          </w:p>
        </w:tc>
      </w:tr>
    </w:tbl>
    <w:p w14:paraId="3D11EBCF" w14:textId="77777777" w:rsidR="0045367E" w:rsidRDefault="0045367E" w:rsidP="0045367E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45367E" w14:paraId="3D11EBE3" w14:textId="77777777" w:rsidTr="009B568A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45367E" w14:paraId="3D11EBD2" w14:textId="77777777" w:rsidTr="009B568A">
              <w:tc>
                <w:tcPr>
                  <w:tcW w:w="880" w:type="dxa"/>
                </w:tcPr>
                <w:p w14:paraId="3D11EBD0" w14:textId="77777777" w:rsidR="0045367E" w:rsidRPr="0045367E" w:rsidRDefault="00726E70" w:rsidP="00726E7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Amount</w:t>
                  </w:r>
                  <w:r w:rsidR="0045367E" w:rsidRPr="0045367E">
                    <w:rPr>
                      <w:rFonts w:ascii="Arial" w:hAnsi="Arial"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3D11EBD1" w14:textId="77777777" w:rsidR="0045367E" w:rsidRDefault="0045367E" w:rsidP="009B568A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14:paraId="3D11EBD3" w14:textId="77777777" w:rsidR="0045367E" w:rsidRDefault="0045367E" w:rsidP="009B568A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14:paraId="3D11EBD4" w14:textId="77777777" w:rsidR="0045367E" w:rsidRDefault="00726E70" w:rsidP="00726E7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pieces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45367E" w14:paraId="3D11EBD7" w14:textId="77777777" w:rsidTr="009B568A">
              <w:tc>
                <w:tcPr>
                  <w:tcW w:w="600" w:type="dxa"/>
                </w:tcPr>
                <w:p w14:paraId="3D11EBD5" w14:textId="77777777" w:rsidR="0045367E" w:rsidRDefault="0045367E" w:rsidP="009B568A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D11EBD6" w14:textId="77777777" w:rsidR="0045367E" w:rsidRDefault="0045367E" w:rsidP="009B568A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14:paraId="3D11EBD8" w14:textId="77777777" w:rsidR="0045367E" w:rsidRDefault="0045367E" w:rsidP="009B568A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14:paraId="3D11EBD9" w14:textId="77777777" w:rsidR="0045367E" w:rsidRDefault="0045367E" w:rsidP="009B568A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45367E" w14:paraId="3D11EBDC" w14:textId="77777777" w:rsidTr="009B568A">
              <w:tc>
                <w:tcPr>
                  <w:tcW w:w="600" w:type="dxa"/>
                </w:tcPr>
                <w:p w14:paraId="3D11EBDA" w14:textId="77777777" w:rsidR="0045367E" w:rsidRDefault="0045367E" w:rsidP="009B568A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D11EBDB" w14:textId="77777777" w:rsidR="0045367E" w:rsidRDefault="0045367E" w:rsidP="009B568A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14:paraId="3D11EBDD" w14:textId="77777777" w:rsidR="0045367E" w:rsidRDefault="0045367E" w:rsidP="009B568A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14:paraId="3D11EBDE" w14:textId="77777777" w:rsidR="0045367E" w:rsidRDefault="0045367E" w:rsidP="009B568A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  <w:p w14:paraId="3D11EBDF" w14:textId="77777777" w:rsidR="0045367E" w:rsidRDefault="0045367E" w:rsidP="009B568A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  <w:p w14:paraId="3D11EBE0" w14:textId="77777777" w:rsidR="0045367E" w:rsidRDefault="0045367E" w:rsidP="009B568A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  <w:p w14:paraId="3D11EBE1" w14:textId="77777777" w:rsidR="0045367E" w:rsidRDefault="0045367E" w:rsidP="009B568A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  <w:p w14:paraId="3D11EBE2" w14:textId="77777777" w:rsidR="0045367E" w:rsidRDefault="0045367E" w:rsidP="009B568A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14:paraId="3D11EBE4" w14:textId="77777777" w:rsidR="00472FDD" w:rsidRDefault="00472FDD"/>
    <w:sectPr w:rsidR="00472FDD" w:rsidSect="00472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74F"/>
    <w:multiLevelType w:val="hybridMultilevel"/>
    <w:tmpl w:val="165E9088"/>
    <w:lvl w:ilvl="0" w:tplc="22E648B4">
      <w:start w:val="1"/>
      <w:numFmt w:val="bullet"/>
      <w:lvlText w:val="·"/>
      <w:lvlJc w:val="left"/>
      <w:rPr>
        <w:rFonts w:ascii="Symbol" w:hAnsi="Symbol" w:hint="default"/>
      </w:rPr>
    </w:lvl>
    <w:lvl w:ilvl="1" w:tplc="9B3E0F0C">
      <w:numFmt w:val="decimal"/>
      <w:lvlText w:val=""/>
      <w:lvlJc w:val="left"/>
    </w:lvl>
    <w:lvl w:ilvl="2" w:tplc="B706148E">
      <w:numFmt w:val="decimal"/>
      <w:lvlText w:val=""/>
      <w:lvlJc w:val="left"/>
    </w:lvl>
    <w:lvl w:ilvl="3" w:tplc="E76E0118">
      <w:numFmt w:val="decimal"/>
      <w:lvlText w:val=""/>
      <w:lvlJc w:val="left"/>
    </w:lvl>
    <w:lvl w:ilvl="4" w:tplc="31E69DC2">
      <w:numFmt w:val="decimal"/>
      <w:lvlText w:val=""/>
      <w:lvlJc w:val="left"/>
    </w:lvl>
    <w:lvl w:ilvl="5" w:tplc="C48E155E">
      <w:numFmt w:val="decimal"/>
      <w:lvlText w:val=""/>
      <w:lvlJc w:val="left"/>
    </w:lvl>
    <w:lvl w:ilvl="6" w:tplc="108C11CE">
      <w:numFmt w:val="decimal"/>
      <w:lvlText w:val=""/>
      <w:lvlJc w:val="left"/>
    </w:lvl>
    <w:lvl w:ilvl="7" w:tplc="76A40BE4">
      <w:numFmt w:val="decimal"/>
      <w:lvlText w:val=""/>
      <w:lvlJc w:val="left"/>
    </w:lvl>
    <w:lvl w:ilvl="8" w:tplc="B006736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E"/>
    <w:rsid w:val="0001303D"/>
    <w:rsid w:val="0001782E"/>
    <w:rsid w:val="000425D6"/>
    <w:rsid w:val="00047D7A"/>
    <w:rsid w:val="00056594"/>
    <w:rsid w:val="000D57A1"/>
    <w:rsid w:val="00107E6E"/>
    <w:rsid w:val="0015426A"/>
    <w:rsid w:val="002C53C7"/>
    <w:rsid w:val="002F781D"/>
    <w:rsid w:val="003476CE"/>
    <w:rsid w:val="003E636B"/>
    <w:rsid w:val="00425DBB"/>
    <w:rsid w:val="00435670"/>
    <w:rsid w:val="00442D09"/>
    <w:rsid w:val="0045367E"/>
    <w:rsid w:val="00455EA8"/>
    <w:rsid w:val="00472FDD"/>
    <w:rsid w:val="004A756D"/>
    <w:rsid w:val="004C03A7"/>
    <w:rsid w:val="004D786D"/>
    <w:rsid w:val="004F021E"/>
    <w:rsid w:val="00500D90"/>
    <w:rsid w:val="005330B7"/>
    <w:rsid w:val="006044DB"/>
    <w:rsid w:val="0066001E"/>
    <w:rsid w:val="006A6A36"/>
    <w:rsid w:val="006B10CC"/>
    <w:rsid w:val="006E4C36"/>
    <w:rsid w:val="0072050A"/>
    <w:rsid w:val="00726E70"/>
    <w:rsid w:val="00732CCD"/>
    <w:rsid w:val="007B32C0"/>
    <w:rsid w:val="00853DFE"/>
    <w:rsid w:val="008D1A28"/>
    <w:rsid w:val="0092010A"/>
    <w:rsid w:val="00932D87"/>
    <w:rsid w:val="009743D1"/>
    <w:rsid w:val="00983A96"/>
    <w:rsid w:val="009A52E2"/>
    <w:rsid w:val="00A25BE7"/>
    <w:rsid w:val="00A47B92"/>
    <w:rsid w:val="00A63D86"/>
    <w:rsid w:val="00A66BC1"/>
    <w:rsid w:val="00A91D6B"/>
    <w:rsid w:val="00A97591"/>
    <w:rsid w:val="00AB5854"/>
    <w:rsid w:val="00B20E8F"/>
    <w:rsid w:val="00C14C8D"/>
    <w:rsid w:val="00C53080"/>
    <w:rsid w:val="00C80FEA"/>
    <w:rsid w:val="00CC28C5"/>
    <w:rsid w:val="00D1609D"/>
    <w:rsid w:val="00D32F77"/>
    <w:rsid w:val="00D53470"/>
    <w:rsid w:val="00D84EB9"/>
    <w:rsid w:val="00DA1E21"/>
    <w:rsid w:val="00E04BEA"/>
    <w:rsid w:val="00E23D9A"/>
    <w:rsid w:val="00E611C5"/>
    <w:rsid w:val="00E64970"/>
    <w:rsid w:val="00E84655"/>
    <w:rsid w:val="00F04D50"/>
    <w:rsid w:val="00F20F09"/>
    <w:rsid w:val="00FC1AFF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EB79"/>
  <w15:docId w15:val="{2DA57E48-41A7-4E1F-8FA6-B59C38D0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67E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7E"/>
    <w:rPr>
      <w:rFonts w:ascii="Tahoma" w:eastAsiaTheme="minorEastAsi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3E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98A4C9DBE41DC9E4CEB39D1D3D20B00DDE5D129CB6617468FDB73AEA628939E" ma:contentTypeVersion="5" ma:contentTypeDescription="Create a new document." ma:contentTypeScope="" ma:versionID="5c78224b644d52291f483af451855c65">
  <xsd:schema xmlns:xsd="http://www.w3.org/2001/XMLSchema" xmlns:xs="http://www.w3.org/2001/XMLSchema" xmlns:p="http://schemas.microsoft.com/office/2006/metadata/properties" xmlns:ns2="20434CEC-F224-445D-89C8-DA7D5882575D" xmlns:ns3="579f8234-1b3a-43c6-877d-00555ce149dc" xmlns:ns4="74d7e13d-c9f3-4502-91a8-42310704754d" targetNamespace="http://schemas.microsoft.com/office/2006/metadata/properties" ma:root="true" ma:fieldsID="4a5d5e0b3d61c452c18b481617f40984" ns2:_="" ns3:_="" ns4:_="">
    <xsd:import namespace="20434CEC-F224-445D-89C8-DA7D5882575D"/>
    <xsd:import namespace="579f8234-1b3a-43c6-877d-00555ce149dc"/>
    <xsd:import namespace="74d7e13d-c9f3-4502-91a8-42310704754d"/>
    <xsd:element name="properties">
      <xsd:complexType>
        <xsd:sequence>
          <xsd:element name="documentManagement">
            <xsd:complexType>
              <xsd:all>
                <xsd:element ref="ns2:SomfyTagsTaxHTField" minOccurs="0"/>
                <xsd:element ref="ns2:SomfyDocumentTypeTaxHTField" minOccurs="0"/>
                <xsd:element ref="ns3:SomfySite" minOccurs="0"/>
                <xsd:element ref="ns3:TaxCatchAl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34CEC-F224-445D-89C8-DA7D5882575D" elementFormDefault="qualified">
    <xsd:import namespace="http://schemas.microsoft.com/office/2006/documentManagement/types"/>
    <xsd:import namespace="http://schemas.microsoft.com/office/infopath/2007/PartnerControls"/>
    <xsd:element name="SomfyTagsTaxHTField" ma:index="8" nillable="true" ma:taxonomy="true" ma:internalName="SomfyTagsTaxHTField" ma:taxonomyFieldName="SomfyTags" ma:displayName="Tags" ma:fieldId="{8b81c89c-6d4b-4a9e-bfe4-626fe045d6df}" ma:taxonomyMulti="true" ma:sspId="4560a912-820e-4fa3-9fe9-00a4a9064378" ma:termSetId="3ac6d041-c917-422f-9282-66ea33c5c43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mfyDocumentTypeTaxHTField" ma:index="10" nillable="true" ma:taxonomy="true" ma:internalName="SomfyDocumentTypeTaxHTField" ma:taxonomyFieldName="SomfyDocumentType" ma:displayName="Document Type" ma:fieldId="{809ca003-ebd1-4854-a594-2d312d6d6983}" ma:sspId="4560a912-820e-4fa3-9fe9-00a4a9064378" ma:termSetId="8b5d468f-06c9-4f1d-a6b4-0e5e089ccb3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8234-1b3a-43c6-877d-00555ce149dc" elementFormDefault="qualified">
    <xsd:import namespace="http://schemas.microsoft.com/office/2006/documentManagement/types"/>
    <xsd:import namespace="http://schemas.microsoft.com/office/infopath/2007/PartnerControls"/>
    <xsd:element name="SomfySite" ma:index="12" nillable="true" ma:displayName="Site" ma:hidden="true" ma:internalName="SomfySite">
      <xsd:simpleType>
        <xsd:restriction base="dms:Text">
          <xsd:maxLength value="255"/>
        </xsd:restriction>
      </xsd:simpleType>
    </xsd:element>
    <xsd:element name="TaxCatchAll" ma:index="13" nillable="true" ma:displayName="Taxonomy Catch All Column" ma:description="" ma:hidden="true" ma:list="{4b62be17-7237-4d73-8643-1aaf087bd901}" ma:internalName="TaxCatchAll" ma:showField="CatchAllData" ma:web="579f8234-1b3a-43c6-877d-00555ce14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e13d-c9f3-4502-91a8-4231070475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mfyDocumentTypeTaxHTField xmlns="20434CEC-F224-445D-89C8-DA7D5882575D">
      <Terms xmlns="http://schemas.microsoft.com/office/infopath/2007/PartnerControls"/>
    </SomfyDocumentTypeTaxHTField>
    <SomfyTagsTaxHTField xmlns="20434CEC-F224-445D-89C8-DA7D5882575D">
      <Terms xmlns="http://schemas.microsoft.com/office/infopath/2007/PartnerControls"/>
    </SomfyTagsTaxHTField>
    <SomfySite xmlns="579f8234-1b3a-43c6-877d-00555ce149dc" xsi:nil="true"/>
    <TaxCatchAll xmlns="579f8234-1b3a-43c6-877d-00555ce149d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E6C3D-A4AC-4000-89F4-3D861B0213A5}"/>
</file>

<file path=customXml/itemProps2.xml><?xml version="1.0" encoding="utf-8"?>
<ds:datastoreItem xmlns:ds="http://schemas.openxmlformats.org/officeDocument/2006/customXml" ds:itemID="{9C1BC997-D6A1-445A-A29A-D874AA180DF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20434CEC-F224-445D-89C8-DA7D5882575D"/>
    <ds:schemaRef ds:uri="http://schemas.microsoft.com/office/infopath/2007/PartnerControls"/>
    <ds:schemaRef ds:uri="579f8234-1b3a-43c6-877d-00555ce149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DBE90F-B194-4C68-97D0-F4FC44915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SOMFY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Stahl</dc:creator>
  <cp:lastModifiedBy>CHAMPAGNE Yannick</cp:lastModifiedBy>
  <cp:revision>2</cp:revision>
  <cp:lastPrinted>2016-06-09T06:55:00Z</cp:lastPrinted>
  <dcterms:created xsi:type="dcterms:W3CDTF">2016-10-05T15:38:00Z</dcterms:created>
  <dcterms:modified xsi:type="dcterms:W3CDTF">2016-10-05T15:38:00Z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0x010100E9198A4C9DBE41DC9E4CEB39D1D3D20B00DDE5D129CB6617468FDB73AEA628939E</vt:lpwstr>
  </property>
  <property fmtid="{D5CDD505-2E9C-101B-9397-08002B2CF9AE}" pid="3" name="SomfyDocumentType">
    <vt:lpwstr/>
  </property>
  <property fmtid="{D5CDD505-2E9C-101B-9397-08002B2CF9AE}" pid="4" name="SomfyTags">
    <vt:lpwstr/>
  </property>
</Properties>
</file>